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media/image1.jpeg" ContentType="image/jpeg"/>
  <Override PartName="/word/_rels/head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tbl>
      <w:tblPr>
        <w:jc w:val="center"/>
        <w:tblBorders>
          <w:bottom w:color="00000A" w:space="0" w:sz="18" w:val="single"/>
        </w:tblBorders>
      </w:tblPr>
      <w:tblGrid>
        <w:gridCol w:w="10467"/>
      </w:tblGrid>
      <w:tr>
        <w:trPr>
          <w:trHeight w:hRule="atLeast" w:val="703"/>
          <w:cantSplit w:val="false"/>
        </w:trPr>
        <w:tc>
          <w:tcPr>
            <w:tcW w:type="dxa" w:w="10467"/>
            <w:tcBorders>
              <w:bottom w:color="00000A" w:space="0" w:sz="1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tabs>
                <w:tab w:leader="none" w:pos="4140" w:val="left"/>
              </w:tabs>
              <w:spacing w:after="0" w:before="0" w:line="100" w:lineRule="atLeast"/>
              <w:ind w:hanging="0" w:left="0" w:right="-1"/>
              <w:jc w:val="center"/>
            </w:pPr>
            <w:r>
              <w:rPr>
                <w:rFonts w:ascii="Times New Roman" w:cs="Times New Roman" w:eastAsia="Times New Roman" w:hAnsi="Times New Roman"/>
                <w:b/>
                <w:lang w:val="sr-RS"/>
              </w:rPr>
              <w:t>КОНТРОЛА УПРАВЉАЊА ОТПАДОМ</w:t>
            </w:r>
          </w:p>
        </w:tc>
      </w:tr>
      <w:tr>
        <w:trPr>
          <w:trHeight w:hRule="atLeast" w:val="703"/>
          <w:cantSplit w:val="false"/>
        </w:trPr>
        <w:tc>
          <w:tcPr>
            <w:tcW w:type="dxa" w:w="10467"/>
            <w:tcBorders>
              <w:top w:color="00000A" w:space="0" w:sz="18" w:val="single"/>
              <w:left w:color="00000A" w:space="0" w:sz="18" w:val="single"/>
              <w:bottom w:color="00000A" w:space="0" w:sz="18" w:val="single"/>
              <w:right w:color="00000A" w:space="0" w:sz="18" w:val="single"/>
            </w:tcBorders>
            <w:shd w:fill="D9D9D9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tabs>
                <w:tab w:leader="none" w:pos="4140" w:val="left"/>
              </w:tabs>
              <w:spacing w:after="0" w:before="0" w:line="100" w:lineRule="atLeast"/>
              <w:ind w:hanging="0" w:left="0" w:right="-1"/>
              <w:jc w:val="center"/>
            </w:pPr>
            <w:r>
              <w:rPr>
                <w:rFonts w:ascii="Times New Roman" w:cs="Times New Roman" w:eastAsia="Times New Roman" w:hAnsi="Times New Roman"/>
                <w:b/>
                <w:lang w:val="ru-RU"/>
              </w:rPr>
              <w:t xml:space="preserve">КОНТРОЛНА ЛИСТА   </w:t>
            </w:r>
          </w:p>
          <w:p>
            <w:pPr>
              <w:pStyle w:val="style0"/>
              <w:tabs>
                <w:tab w:leader="none" w:pos="4140" w:val="left"/>
              </w:tabs>
              <w:spacing w:after="0" w:before="0" w:line="100" w:lineRule="atLeast"/>
              <w:ind w:hanging="0" w:left="0" w:right="-1"/>
              <w:jc w:val="center"/>
            </w:pPr>
            <w:r>
              <w:rPr>
                <w:rFonts w:ascii="Times New Roman" w:cs="Times New Roman" w:eastAsia="Times New Roman" w:hAnsi="Times New Roman"/>
                <w:b/>
                <w:lang w:val="sr-RS"/>
              </w:rPr>
              <w:t>СУБЈЕКТИ УПРАВЉАЊА АМБАЛАЖНИМ ОТПАДОМ</w:t>
            </w:r>
          </w:p>
        </w:tc>
      </w:tr>
      <w:tr>
        <w:trPr>
          <w:trHeight w:hRule="atLeast" w:val="703"/>
          <w:cantSplit w:val="false"/>
        </w:trPr>
        <w:tc>
          <w:tcPr>
            <w:tcW w:type="dxa" w:w="10467"/>
            <w:tcBorders>
              <w:top w:color="00000A" w:space="0" w:sz="18" w:val="single"/>
              <w:left w:color="00000A" w:space="0" w:sz="18" w:val="single"/>
              <w:bottom w:color="00000A" w:space="0" w:sz="18" w:val="single"/>
              <w:right w:color="00000A" w:space="0" w:sz="1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tabs>
                <w:tab w:leader="none" w:pos="375" w:val="left"/>
              </w:tabs>
              <w:spacing w:after="0" w:before="0" w:line="100" w:lineRule="atLeast"/>
            </w:pPr>
            <w:r>
              <w:rPr>
                <w:rFonts w:ascii="Times New Roman" w:cs="Times New Roman" w:eastAsia="Times New Roman" w:hAnsi="Times New Roman"/>
                <w:b/>
                <w:lang w:val="sr-RS"/>
              </w:rPr>
              <w:t>Прописи:</w:t>
            </w:r>
            <w:r>
              <w:rPr>
                <w:rFonts w:ascii="Times New Roman" w:cs="Times New Roman" w:eastAsia="Times New Roman" w:hAnsi="Times New Roman"/>
                <w:lang w:val="sr-RS"/>
              </w:rPr>
              <w:t xml:space="preserve"> Закон о амбалажи и амбалажном отпаду (''Сл. гл. РС'', бр. </w:t>
            </w:r>
            <w:r>
              <w:rPr>
                <w:rFonts w:ascii="Times New Roman" w:cs="Times New Roman" w:hAnsi="Times New Roman"/>
                <w:lang w:val="sr-RS"/>
              </w:rPr>
              <w:t>36/09 и 95/18</w:t>
            </w:r>
            <w:r>
              <w:rPr>
                <w:rFonts w:ascii="Times New Roman" w:cs="Times New Roman" w:eastAsia="Times New Roman" w:hAnsi="Times New Roman"/>
                <w:lang w:val="sr-RS"/>
              </w:rPr>
              <w:t xml:space="preserve">), Закон о управљању отпадом (''Сл. гл. РС'', бр. 36/09, 88/10, 14/16) </w:t>
            </w:r>
          </w:p>
        </w:tc>
      </w:tr>
    </w:tbl>
    <w:p>
      <w:pPr>
        <w:pStyle w:val="style0"/>
      </w:pPr>
      <w:r>
        <w:rPr/>
      </w:r>
    </w:p>
    <w:tbl>
      <w:tblPr>
        <w:jc w:val="center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5234"/>
      </w:tblGrid>
      <w:tr>
        <w:trPr>
          <w:cantSplit w:val="false"/>
        </w:trPr>
        <w:tc>
          <w:tcPr>
            <w:tcW w:type="dxa" w:w="5234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20" w:before="12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Подаци о </w:t>
            </w: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val="sr-RS"/>
              </w:rPr>
              <w:t>надзираном субјекту</w:t>
            </w: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 (правном лицу, предузетнику)</w:t>
            </w:r>
          </w:p>
        </w:tc>
      </w:tr>
      <w:tr>
        <w:trPr>
          <w:cantSplit w:val="false"/>
        </w:trPr>
        <w:tc>
          <w:tcPr>
            <w:tcW w:type="dxa" w:w="5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bCs/>
                <w:sz w:val="24"/>
                <w:szCs w:val="24"/>
                <w:lang w:val="sr-RS"/>
              </w:rPr>
              <w:t>Назив правног лица, предузетника</w:t>
            </w:r>
          </w:p>
        </w:tc>
        <w:tc>
          <w:tcPr>
            <w:tcW w:type="dxa" w:w="49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</w:r>
          </w:p>
        </w:tc>
      </w:tr>
      <w:tr>
        <w:trPr>
          <w:cantSplit w:val="false"/>
        </w:trPr>
        <w:tc>
          <w:tcPr>
            <w:tcW w:type="dxa" w:w="5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bCs/>
                <w:sz w:val="24"/>
                <w:szCs w:val="24"/>
                <w:lang w:val="sr-RS"/>
              </w:rPr>
              <w:t>Општина и место седишта, адреса</w:t>
            </w:r>
          </w:p>
        </w:tc>
        <w:tc>
          <w:tcPr>
            <w:tcW w:type="dxa" w:w="49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</w:r>
          </w:p>
        </w:tc>
      </w:tr>
      <w:tr>
        <w:trPr>
          <w:cantSplit w:val="false"/>
        </w:trPr>
        <w:tc>
          <w:tcPr>
            <w:tcW w:type="dxa" w:w="5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bCs/>
                <w:sz w:val="24"/>
                <w:szCs w:val="24"/>
                <w:lang w:val="sr-RS"/>
              </w:rPr>
              <w:t>Матични број</w:t>
            </w:r>
          </w:p>
        </w:tc>
        <w:tc>
          <w:tcPr>
            <w:tcW w:type="dxa" w:w="49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</w:r>
          </w:p>
        </w:tc>
      </w:tr>
      <w:tr>
        <w:trPr>
          <w:cantSplit w:val="false"/>
        </w:trPr>
        <w:tc>
          <w:tcPr>
            <w:tcW w:type="dxa" w:w="5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bCs/>
                <w:sz w:val="24"/>
                <w:szCs w:val="24"/>
                <w:lang w:val="sr-RS"/>
              </w:rPr>
              <w:t>ПИБ</w:t>
            </w:r>
          </w:p>
        </w:tc>
        <w:tc>
          <w:tcPr>
            <w:tcW w:type="dxa" w:w="49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</w:r>
          </w:p>
        </w:tc>
      </w:tr>
      <w:tr>
        <w:trPr>
          <w:cantSplit w:val="false"/>
        </w:trPr>
        <w:tc>
          <w:tcPr>
            <w:tcW w:type="dxa" w:w="5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bCs/>
                <w:sz w:val="24"/>
                <w:szCs w:val="24"/>
                <w:lang w:val="sr-RS"/>
              </w:rPr>
              <w:t>Претежна шифра делатности</w:t>
            </w:r>
          </w:p>
        </w:tc>
        <w:tc>
          <w:tcPr>
            <w:tcW w:type="dxa" w:w="49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</w:r>
          </w:p>
        </w:tc>
      </w:tr>
      <w:tr>
        <w:trPr>
          <w:cantSplit w:val="false"/>
        </w:trPr>
        <w:tc>
          <w:tcPr>
            <w:tcW w:type="dxa" w:w="5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tabs>
                <w:tab w:leader="underscore" w:pos="8280" w:val="left"/>
              </w:tabs>
              <w:spacing w:after="0" w:before="0" w:line="100" w:lineRule="atLeast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sr-RS"/>
              </w:rPr>
              <w:t>Назив делатности</w:t>
            </w:r>
          </w:p>
        </w:tc>
        <w:tc>
          <w:tcPr>
            <w:tcW w:type="dxa" w:w="49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</w:r>
          </w:p>
        </w:tc>
      </w:tr>
      <w:tr>
        <w:trPr>
          <w:cantSplit w:val="false"/>
        </w:trPr>
        <w:tc>
          <w:tcPr>
            <w:tcW w:type="dxa" w:w="5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tabs>
                <w:tab w:leader="underscore" w:pos="8280" w:val="left"/>
              </w:tabs>
              <w:spacing w:after="0" w:before="0" w:line="100" w:lineRule="atLeast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>Законски заступник правног лица/предузетник-оснивач</w:t>
            </w:r>
          </w:p>
        </w:tc>
        <w:tc>
          <w:tcPr>
            <w:tcW w:type="dxa" w:w="49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</w:r>
          </w:p>
        </w:tc>
      </w:tr>
      <w:tr>
        <w:trPr>
          <w:cantSplit w:val="false"/>
        </w:trPr>
        <w:tc>
          <w:tcPr>
            <w:tcW w:type="dxa" w:w="5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bCs/>
                <w:sz w:val="24"/>
                <w:szCs w:val="24"/>
                <w:lang w:val="sr-RS"/>
              </w:rPr>
              <w:t>Телефон и електронска адреса контакт особе</w:t>
            </w:r>
          </w:p>
        </w:tc>
        <w:tc>
          <w:tcPr>
            <w:tcW w:type="dxa" w:w="49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</w:r>
          </w:p>
        </w:tc>
      </w:tr>
      <w:tr>
        <w:trPr>
          <w:cantSplit w:val="false"/>
        </w:trPr>
        <w:tc>
          <w:tcPr>
            <w:tcW w:type="dxa" w:w="5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bCs/>
                <w:sz w:val="24"/>
                <w:szCs w:val="24"/>
                <w:lang w:val="sr-RS"/>
              </w:rPr>
              <w:t xml:space="preserve">Број судског регистрационог улошка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bCs/>
                <w:sz w:val="24"/>
                <w:szCs w:val="24"/>
                <w:lang w:val="sr-RS"/>
              </w:rPr>
              <w:t>(Попунити за установе)</w:t>
            </w:r>
          </w:p>
        </w:tc>
        <w:tc>
          <w:tcPr>
            <w:tcW w:type="dxa" w:w="49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</w:r>
          </w:p>
        </w:tc>
      </w:tr>
      <w:tr>
        <w:trPr>
          <w:cantSplit w:val="false"/>
        </w:trPr>
        <w:tc>
          <w:tcPr>
            <w:tcW w:type="dxa" w:w="5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bCs/>
                <w:sz w:val="24"/>
                <w:szCs w:val="24"/>
                <w:lang w:val="sr-RS"/>
              </w:rPr>
              <w:t>Надзирани субјект је</w:t>
            </w:r>
          </w:p>
        </w:tc>
        <w:tc>
          <w:tcPr>
            <w:tcW w:type="dxa" w:w="49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1782" w:val="left"/>
              </w:tabs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0" w:name="Check1"/>
            <w:bookmarkStart w:id="1" w:name="__Fieldmark__44_871263272"/>
            <w:bookmarkStart w:id="2" w:name="__Fieldmark__44_871263272"/>
            <w:bookmarkStart w:id="3" w:name="__Fieldmark__44_871263272"/>
            <w:bookmarkEnd w:id="3"/>
            <w:r>
              <w:rPr/>
            </w:r>
            <w:r>
              <w:fldChar w:fldCharType="end"/>
            </w:r>
            <w:bookmarkEnd w:id="0"/>
            <w:r>
              <w:rPr>
                <w:rFonts w:ascii="MS Gothic" w:cs="Times New Roman" w:eastAsia="MS Gothic" w:hAnsi="MS Gothic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 w:val="sr-RS"/>
              </w:rPr>
              <w:t>Произвођач</w:t>
            </w:r>
          </w:p>
          <w:p>
            <w:pPr>
              <w:pStyle w:val="style0"/>
              <w:tabs>
                <w:tab w:leader="none" w:pos="1782" w:val="left"/>
              </w:tabs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" w:name="Check2"/>
            <w:bookmarkStart w:id="5" w:name="__Fieldmark__51_871263272"/>
            <w:bookmarkStart w:id="6" w:name="__Fieldmark__51_871263272"/>
            <w:bookmarkStart w:id="7" w:name="__Fieldmark__51_871263272"/>
            <w:bookmarkEnd w:id="7"/>
            <w:r>
              <w:rPr/>
            </w:r>
            <w:r>
              <w:fldChar w:fldCharType="end"/>
            </w:r>
            <w:bookmarkEnd w:id="4"/>
            <w:r>
              <w:rPr>
                <w:rFonts w:ascii="MS Gothic" w:cs="Times New Roman" w:eastAsia="MS Gothic" w:hAnsi="MS Gothic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 w:val="sr-RS"/>
              </w:rPr>
              <w:t>Увозник</w:t>
            </w:r>
          </w:p>
          <w:p>
            <w:pPr>
              <w:pStyle w:val="style0"/>
              <w:tabs>
                <w:tab w:leader="none" w:pos="1782" w:val="left"/>
              </w:tabs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8" w:name="Check3"/>
            <w:bookmarkStart w:id="9" w:name="__Fieldmark__58_871263272"/>
            <w:bookmarkStart w:id="10" w:name="__Fieldmark__58_871263272"/>
            <w:bookmarkStart w:id="11" w:name="__Fieldmark__58_871263272"/>
            <w:bookmarkEnd w:id="11"/>
            <w:r>
              <w:rPr/>
            </w:r>
            <w:r>
              <w:fldChar w:fldCharType="end"/>
            </w:r>
            <w:bookmarkEnd w:id="8"/>
            <w:r>
              <w:rPr>
                <w:rFonts w:ascii="MS Gothic" w:cs="Times New Roman" w:eastAsia="MS Gothic" w:hAnsi="MS Gothic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 w:val="sr-RS"/>
              </w:rPr>
              <w:t xml:space="preserve">Пакер/Пунилац </w:t>
            </w:r>
          </w:p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" w:name="Check4"/>
            <w:bookmarkStart w:id="13" w:name="__Fieldmark__65_871263272"/>
            <w:bookmarkStart w:id="14" w:name="__Fieldmark__65_871263272"/>
            <w:bookmarkStart w:id="15" w:name="__Fieldmark__65_871263272"/>
            <w:bookmarkEnd w:id="15"/>
            <w:r>
              <w:rPr/>
            </w:r>
            <w:r>
              <w:fldChar w:fldCharType="end"/>
            </w:r>
            <w:bookmarkEnd w:id="12"/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 w:val="sr-RS"/>
              </w:rPr>
              <w:t xml:space="preserve">  Испоручилац</w:t>
            </w:r>
          </w:p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6" w:name="Check5"/>
            <w:bookmarkStart w:id="17" w:name="__Fieldmark__71_871263272"/>
            <w:bookmarkStart w:id="18" w:name="__Fieldmark__71_871263272"/>
            <w:bookmarkStart w:id="19" w:name="__Fieldmark__71_871263272"/>
            <w:bookmarkEnd w:id="19"/>
            <w:r>
              <w:rPr/>
            </w:r>
            <w:r>
              <w:fldChar w:fldCharType="end"/>
            </w:r>
            <w:bookmarkEnd w:id="16"/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 w:val="sr-RS"/>
              </w:rPr>
              <w:t xml:space="preserve">  Крајњи корисник</w:t>
            </w:r>
          </w:p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0" w:name="Check6"/>
            <w:bookmarkStart w:id="21" w:name="__Fieldmark__77_871263272"/>
            <w:bookmarkStart w:id="22" w:name="__Fieldmark__77_871263272"/>
            <w:bookmarkStart w:id="23" w:name="__Fieldmark__77_871263272"/>
            <w:bookmarkEnd w:id="23"/>
            <w:r>
              <w:rPr/>
            </w:r>
            <w:r>
              <w:fldChar w:fldCharType="end"/>
            </w:r>
            <w:bookmarkEnd w:id="20"/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 xml:space="preserve"> </w:t>
            </w:r>
            <w:r>
              <w:rPr>
                <w:rFonts w:ascii="Times New Roman" w:cs="Times New Roman" w:eastAsia="MS Gothic" w:hAnsi="Times New Roman"/>
                <w:sz w:val="24"/>
                <w:szCs w:val="24"/>
                <w:lang w:val="sr-RS"/>
              </w:rPr>
              <w:t>Оператер система управљања амбалажним отпадом</w:t>
            </w:r>
          </w:p>
        </w:tc>
      </w:tr>
    </w:tbl>
    <w:p>
      <w:pPr>
        <w:pStyle w:val="style0"/>
        <w:spacing w:after="160" w:before="0" w:line="256" w:lineRule="auto"/>
      </w:pPr>
      <w:r>
        <w:rPr>
          <w:lang w:val="ru-RU"/>
        </w:rPr>
      </w:r>
    </w:p>
    <w:tbl>
      <w:tblPr>
        <w:jc w:val="center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8641"/>
        <w:gridCol w:w="1"/>
      </w:tblGrid>
      <w:tr>
        <w:trPr>
          <w:trHeight w:hRule="atLeast" w:val="628"/>
          <w:cantSplit w:val="false"/>
        </w:trPr>
        <w:tc>
          <w:tcPr>
            <w:tcW w:type="dxa" w:w="8641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val="sr-RS"/>
              </w:rPr>
              <w:t xml:space="preserve">Произвођач, увозник, пакер/пунилац  и 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val="sr-RS"/>
              </w:rPr>
              <w:t>испоручилац</w:t>
            </w:r>
          </w:p>
        </w:tc>
        <w:tc>
          <w:tcPr>
            <w:tcW w:type="dxa" w:w="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cs="Times New Roman" w:hAnsi="Times New Roman"/>
                <w:b/>
                <w:lang w:eastAsia="sr-RS" w:val="sr-RS"/>
              </w:rPr>
              <w:t>Напомена</w:t>
            </w:r>
          </w:p>
        </w:tc>
      </w:tr>
      <w:tr>
        <w:trPr>
          <w:cantSplit w:val="false"/>
        </w:trPr>
        <w:tc>
          <w:tcPr>
            <w:tcW w:type="dxa" w:w="6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  <w:numPr>
                <w:ilvl w:val="0"/>
                <w:numId w:val="1"/>
              </w:numPr>
              <w:spacing w:after="0" w:before="0" w:line="100" w:lineRule="atLeast"/>
              <w:ind w:hanging="0" w:left="454" w:right="0"/>
              <w:jc w:val="center"/>
            </w:pPr>
            <w:r>
              <w:rPr>
                <w:rFonts w:eastAsia="Calibri"/>
                <w:lang w:val="sr-RS"/>
              </w:rPr>
            </w:r>
          </w:p>
        </w:tc>
        <w:tc>
          <w:tcPr>
            <w:tcW w:type="dxa" w:w="52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  <w:t>Да ли бесплатно преузима отпад од секундарне или терцијалне амбалаже на захтев крајњег корисника?</w:t>
            </w:r>
          </w:p>
        </w:tc>
        <w:tc>
          <w:tcPr>
            <w:tcW w:type="dxa" w:w="27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4" w:name="Check7"/>
            <w:bookmarkStart w:id="25" w:name="__Fieldmark__132_871263272"/>
            <w:bookmarkStart w:id="26" w:name="__Fieldmark__132_871263272"/>
            <w:bookmarkStart w:id="27" w:name="__Fieldmark__132_871263272"/>
            <w:bookmarkEnd w:id="27"/>
            <w:r>
              <w:rPr/>
            </w:r>
            <w:r>
              <w:fldChar w:fldCharType="end"/>
            </w:r>
            <w:bookmarkEnd w:id="24"/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 xml:space="preserve"> Да</w:t>
            </w: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>(2)</w:t>
            </w:r>
          </w:p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8" w:name="Check8"/>
            <w:bookmarkStart w:id="29" w:name="__Fieldmark__140_871263272"/>
            <w:bookmarkStart w:id="30" w:name="__Fieldmark__140_871263272"/>
            <w:bookmarkStart w:id="31" w:name="__Fieldmark__140_871263272"/>
            <w:bookmarkEnd w:id="31"/>
            <w:r>
              <w:rPr/>
            </w:r>
            <w:r>
              <w:fldChar w:fldCharType="end"/>
            </w:r>
            <w:bookmarkEnd w:id="28"/>
            <w:r>
              <w:rPr>
                <w:rFonts w:cs="Segoe UI Symbol" w:eastAsia="Calibri"/>
                <w:sz w:val="24"/>
                <w:szCs w:val="24"/>
                <w:lang w:val="sr-RS"/>
              </w:rPr>
              <w:t xml:space="preserve">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>Не (0)</w:t>
            </w:r>
          </w:p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2" w:name="Check9"/>
            <w:bookmarkStart w:id="33" w:name="__Fieldmark__148_871263272"/>
            <w:bookmarkStart w:id="34" w:name="__Fieldmark__148_871263272"/>
            <w:bookmarkStart w:id="35" w:name="__Fieldmark__148_871263272"/>
            <w:bookmarkEnd w:id="35"/>
            <w:r>
              <w:rPr/>
            </w:r>
            <w:r>
              <w:fldChar w:fldCharType="end"/>
            </w:r>
            <w:bookmarkEnd w:id="32"/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 xml:space="preserve"> Није применљиво (2)</w:t>
            </w:r>
          </w:p>
        </w:tc>
        <w:tc>
          <w:tcPr>
            <w:tcW w:type="dxa" w:w="1844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ind w:hanging="34" w:left="34" w:right="249"/>
            </w:pPr>
            <w:r>
              <w:rPr>
                <w:rFonts w:ascii="Times New Roman" w:hAnsi="Times New Roman"/>
                <w:sz w:val="24"/>
                <w:szCs w:val="24"/>
                <w:lang w:eastAsia="ru-RU" w:val="sr-RS"/>
              </w:rPr>
            </w:r>
          </w:p>
        </w:tc>
      </w:tr>
      <w:tr>
        <w:trPr>
          <w:cantSplit w:val="false"/>
        </w:trPr>
        <w:tc>
          <w:tcPr>
            <w:tcW w:type="dxa" w:w="6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  <w:numPr>
                <w:ilvl w:val="0"/>
                <w:numId w:val="1"/>
              </w:numPr>
              <w:spacing w:after="0" w:before="0" w:line="100" w:lineRule="atLeast"/>
              <w:ind w:hanging="0" w:left="454" w:right="0"/>
              <w:jc w:val="center"/>
            </w:pPr>
            <w:r>
              <w:rPr>
                <w:rFonts w:eastAsia="Calibri"/>
                <w:lang w:val="sr-RS"/>
              </w:rPr>
            </w:r>
          </w:p>
        </w:tc>
        <w:tc>
          <w:tcPr>
            <w:tcW w:type="dxa" w:w="52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  <w:t>Да ли бесплатно преузима амбалажни отпад, који није комунални отпад, а потиче од примарне амбалаже, на захтев крајњег корисника?</w:t>
            </w:r>
          </w:p>
        </w:tc>
        <w:tc>
          <w:tcPr>
            <w:tcW w:type="dxa" w:w="27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6" w:name="Check10"/>
            <w:bookmarkStart w:id="37" w:name="__Fieldmark__156_871263272"/>
            <w:bookmarkStart w:id="38" w:name="__Fieldmark__156_871263272"/>
            <w:bookmarkStart w:id="39" w:name="__Fieldmark__156_871263272"/>
            <w:bookmarkEnd w:id="39"/>
            <w:r>
              <w:rPr/>
            </w:r>
            <w:r>
              <w:fldChar w:fldCharType="end"/>
            </w:r>
            <w:bookmarkEnd w:id="36"/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 xml:space="preserve"> Да</w:t>
            </w: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>(2)</w:t>
            </w:r>
          </w:p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0" w:name="Check11"/>
            <w:bookmarkStart w:id="41" w:name="__Fieldmark__164_871263272"/>
            <w:bookmarkStart w:id="42" w:name="__Fieldmark__164_871263272"/>
            <w:bookmarkStart w:id="43" w:name="__Fieldmark__164_871263272"/>
            <w:bookmarkEnd w:id="43"/>
            <w:r>
              <w:rPr/>
            </w:r>
            <w:r>
              <w:fldChar w:fldCharType="end"/>
            </w:r>
            <w:bookmarkEnd w:id="40"/>
            <w:r>
              <w:rPr>
                <w:rFonts w:cs="Segoe UI Symbol" w:eastAsia="Calibri"/>
                <w:sz w:val="24"/>
                <w:szCs w:val="24"/>
                <w:lang w:val="sr-RS"/>
              </w:rPr>
              <w:t xml:space="preserve">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>Не (0)</w:t>
            </w:r>
          </w:p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4" w:name="Check12"/>
            <w:bookmarkStart w:id="45" w:name="__Fieldmark__172_871263272"/>
            <w:bookmarkStart w:id="46" w:name="__Fieldmark__172_871263272"/>
            <w:bookmarkStart w:id="47" w:name="__Fieldmark__172_871263272"/>
            <w:bookmarkEnd w:id="47"/>
            <w:r>
              <w:rPr/>
            </w:r>
            <w:r>
              <w:fldChar w:fldCharType="end"/>
            </w:r>
            <w:bookmarkEnd w:id="44"/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 xml:space="preserve"> Није применљиво (2)</w:t>
            </w:r>
          </w:p>
        </w:tc>
        <w:tc>
          <w:tcPr>
            <w:tcW w:type="dxa" w:w="1844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ind w:hanging="34" w:left="34" w:right="249"/>
            </w:pPr>
            <w:r>
              <w:rPr>
                <w:rFonts w:ascii="Times New Roman" w:hAnsi="Times New Roman"/>
                <w:sz w:val="24"/>
                <w:szCs w:val="24"/>
                <w:lang w:eastAsia="ru-RU" w:val="sr-RS"/>
              </w:rPr>
            </w:r>
          </w:p>
        </w:tc>
      </w:tr>
      <w:tr>
        <w:trPr>
          <w:cantSplit w:val="false"/>
        </w:trPr>
        <w:tc>
          <w:tcPr>
            <w:tcW w:type="dxa" w:w="6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  <w:numPr>
                <w:ilvl w:val="0"/>
                <w:numId w:val="1"/>
              </w:numPr>
              <w:spacing w:after="0" w:before="0" w:line="100" w:lineRule="atLeast"/>
              <w:ind w:hanging="0" w:left="454" w:right="0"/>
              <w:jc w:val="center"/>
            </w:pPr>
            <w:r>
              <w:rPr>
                <w:rFonts w:eastAsia="Calibri"/>
                <w:lang w:val="sr-RS"/>
              </w:rPr>
            </w:r>
          </w:p>
        </w:tc>
        <w:tc>
          <w:tcPr>
            <w:tcW w:type="dxa" w:w="52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  <w:t>Да ли обезбедио одређен простор за за преузимање, сакупљање, разврставање и привремено складиштење амбалажног отпада,уколико годишња количина таквог амбалажног отпада прелази прописану количину?</w:t>
            </w:r>
          </w:p>
        </w:tc>
        <w:tc>
          <w:tcPr>
            <w:tcW w:type="dxa" w:w="27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8" w:name="Check13"/>
            <w:bookmarkStart w:id="49" w:name="__Fieldmark__182_871263272"/>
            <w:bookmarkStart w:id="50" w:name="__Fieldmark__182_871263272"/>
            <w:bookmarkStart w:id="51" w:name="__Fieldmark__182_871263272"/>
            <w:bookmarkEnd w:id="51"/>
            <w:r>
              <w:rPr/>
            </w:r>
            <w:r>
              <w:fldChar w:fldCharType="end"/>
            </w:r>
            <w:bookmarkEnd w:id="48"/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 xml:space="preserve"> Да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>(2)</w:t>
            </w:r>
          </w:p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2" w:name="Check14"/>
            <w:bookmarkStart w:id="53" w:name="__Fieldmark__190_871263272"/>
            <w:bookmarkStart w:id="54" w:name="__Fieldmark__190_871263272"/>
            <w:bookmarkStart w:id="55" w:name="__Fieldmark__190_871263272"/>
            <w:bookmarkEnd w:id="55"/>
            <w:r>
              <w:rPr/>
            </w:r>
            <w:r>
              <w:fldChar w:fldCharType="end"/>
            </w:r>
            <w:bookmarkEnd w:id="52"/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 xml:space="preserve"> Делимично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>(1)</w:t>
            </w:r>
          </w:p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6" w:name="Check15"/>
            <w:bookmarkStart w:id="57" w:name="__Fieldmark__199_871263272"/>
            <w:bookmarkStart w:id="58" w:name="__Fieldmark__199_871263272"/>
            <w:bookmarkStart w:id="59" w:name="__Fieldmark__199_871263272"/>
            <w:bookmarkEnd w:id="59"/>
            <w:r>
              <w:rPr/>
            </w:r>
            <w:r>
              <w:fldChar w:fldCharType="end"/>
            </w:r>
            <w:bookmarkEnd w:id="56"/>
            <w:r>
              <w:rPr>
                <w:rFonts w:cs="Segoe UI Symbol" w:eastAsia="Calibri"/>
                <w:sz w:val="24"/>
                <w:szCs w:val="24"/>
                <w:lang w:val="sr-RS"/>
              </w:rPr>
              <w:t xml:space="preserve">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>Не (0)</w:t>
            </w:r>
          </w:p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0" w:name="Check16"/>
            <w:bookmarkStart w:id="61" w:name="__Fieldmark__207_871263272"/>
            <w:bookmarkStart w:id="62" w:name="__Fieldmark__207_871263272"/>
            <w:bookmarkStart w:id="63" w:name="__Fieldmark__207_871263272"/>
            <w:bookmarkEnd w:id="63"/>
            <w:r>
              <w:rPr/>
            </w:r>
            <w:r>
              <w:fldChar w:fldCharType="end"/>
            </w:r>
            <w:bookmarkEnd w:id="60"/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 xml:space="preserve"> Није применљиво (2)</w:t>
            </w:r>
          </w:p>
        </w:tc>
        <w:tc>
          <w:tcPr>
            <w:tcW w:type="dxa" w:w="18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ind w:hanging="34" w:left="34" w:right="249"/>
            </w:pPr>
            <w:r>
              <w:rPr>
                <w:rFonts w:ascii="Times New Roman" w:hAnsi="Times New Roman"/>
                <w:sz w:val="24"/>
                <w:szCs w:val="24"/>
                <w:lang w:eastAsia="ru-RU" w:val="sr-RS"/>
              </w:rPr>
            </w:r>
          </w:p>
        </w:tc>
      </w:tr>
      <w:tr>
        <w:trPr>
          <w:cantSplit w:val="false"/>
        </w:trPr>
        <w:tc>
          <w:tcPr>
            <w:tcW w:type="dxa" w:w="6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  <w:numPr>
                <w:ilvl w:val="0"/>
                <w:numId w:val="1"/>
              </w:numPr>
              <w:spacing w:after="0" w:before="0" w:line="100" w:lineRule="atLeast"/>
              <w:ind w:hanging="0" w:left="454" w:right="0"/>
              <w:jc w:val="center"/>
            </w:pPr>
            <w:r>
              <w:rPr>
                <w:rFonts w:eastAsia="Calibri"/>
                <w:lang w:val="sr-RS"/>
              </w:rPr>
            </w:r>
          </w:p>
        </w:tc>
        <w:tc>
          <w:tcPr>
            <w:tcW w:type="dxa" w:w="52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  <w:t>Да ли је обезбедио преузимање, сакупљање, поновно искоришћење, рециклажу или одлагање амбалажног отпада на прописан начин?</w:t>
            </w:r>
          </w:p>
        </w:tc>
        <w:tc>
          <w:tcPr>
            <w:tcW w:type="dxa" w:w="27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4" w:name="Check17"/>
            <w:bookmarkStart w:id="65" w:name="__Fieldmark__217_871263272"/>
            <w:bookmarkStart w:id="66" w:name="__Fieldmark__217_871263272"/>
            <w:bookmarkStart w:id="67" w:name="__Fieldmark__217_871263272"/>
            <w:bookmarkEnd w:id="67"/>
            <w:r>
              <w:rPr/>
            </w:r>
            <w:r>
              <w:fldChar w:fldCharType="end"/>
            </w:r>
            <w:bookmarkEnd w:id="64"/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 xml:space="preserve"> Да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>(2)</w:t>
            </w:r>
          </w:p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8" w:name="Check18"/>
            <w:bookmarkStart w:id="69" w:name="__Fieldmark__225_871263272"/>
            <w:bookmarkStart w:id="70" w:name="__Fieldmark__225_871263272"/>
            <w:bookmarkStart w:id="71" w:name="__Fieldmark__225_871263272"/>
            <w:bookmarkEnd w:id="71"/>
            <w:r>
              <w:rPr/>
            </w:r>
            <w:r>
              <w:fldChar w:fldCharType="end"/>
            </w:r>
            <w:bookmarkEnd w:id="68"/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 xml:space="preserve"> Делимично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>(1)</w:t>
            </w:r>
          </w:p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72" w:name="Check19"/>
            <w:bookmarkStart w:id="73" w:name="__Fieldmark__234_871263272"/>
            <w:bookmarkStart w:id="74" w:name="__Fieldmark__234_871263272"/>
            <w:bookmarkStart w:id="75" w:name="__Fieldmark__234_871263272"/>
            <w:bookmarkEnd w:id="75"/>
            <w:r>
              <w:rPr/>
            </w:r>
            <w:r>
              <w:fldChar w:fldCharType="end"/>
            </w:r>
            <w:bookmarkEnd w:id="72"/>
            <w:r>
              <w:rPr>
                <w:rFonts w:cs="Segoe UI Symbol" w:eastAsia="Calibri"/>
                <w:sz w:val="24"/>
                <w:szCs w:val="24"/>
                <w:lang w:val="sr-RS"/>
              </w:rPr>
              <w:t xml:space="preserve">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>Не (0)</w:t>
            </w:r>
          </w:p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76" w:name="Check20"/>
            <w:bookmarkStart w:id="77" w:name="__Fieldmark__242_871263272"/>
            <w:bookmarkStart w:id="78" w:name="__Fieldmark__242_871263272"/>
            <w:bookmarkStart w:id="79" w:name="__Fieldmark__242_871263272"/>
            <w:bookmarkEnd w:id="79"/>
            <w:r>
              <w:rPr/>
            </w:r>
            <w:r>
              <w:fldChar w:fldCharType="end"/>
            </w:r>
            <w:bookmarkEnd w:id="76"/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 xml:space="preserve"> Није применљиво (2)</w:t>
            </w:r>
          </w:p>
        </w:tc>
        <w:tc>
          <w:tcPr>
            <w:tcW w:type="dxa" w:w="18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keepNext/>
              <w:spacing w:after="0" w:before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ru-RU" w:val="ru-RU"/>
              </w:rPr>
            </w:r>
          </w:p>
        </w:tc>
      </w:tr>
      <w:tr>
        <w:trPr>
          <w:cantSplit w:val="false"/>
        </w:trPr>
        <w:tc>
          <w:tcPr>
            <w:tcW w:type="dxa" w:w="6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  <w:numPr>
                <w:ilvl w:val="0"/>
                <w:numId w:val="1"/>
              </w:numPr>
              <w:spacing w:after="0" w:before="0" w:line="100" w:lineRule="atLeast"/>
              <w:ind w:hanging="0" w:left="454" w:right="0"/>
              <w:jc w:val="center"/>
            </w:pPr>
            <w:r>
              <w:rPr>
                <w:rFonts w:eastAsia="Calibri"/>
                <w:lang w:val="sr-RS"/>
              </w:rPr>
            </w:r>
          </w:p>
        </w:tc>
        <w:tc>
          <w:tcPr>
            <w:tcW w:type="dxa" w:w="52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  <w:t>Да ли је за комунални амбалажни отпад закључио уговоре са оператером који обавља делатност управљања амбалажним  отпадом?</w:t>
            </w:r>
          </w:p>
        </w:tc>
        <w:tc>
          <w:tcPr>
            <w:tcW w:type="dxa" w:w="27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80" w:name="Check21"/>
            <w:bookmarkStart w:id="81" w:name="__Fieldmark__250_871263272"/>
            <w:bookmarkStart w:id="82" w:name="__Fieldmark__250_871263272"/>
            <w:bookmarkStart w:id="83" w:name="__Fieldmark__250_871263272"/>
            <w:bookmarkEnd w:id="83"/>
            <w:r>
              <w:rPr/>
            </w:r>
            <w:r>
              <w:fldChar w:fldCharType="end"/>
            </w:r>
            <w:bookmarkEnd w:id="80"/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 xml:space="preserve"> Да</w:t>
            </w: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>(2)</w:t>
            </w:r>
          </w:p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84" w:name="Check22"/>
            <w:bookmarkStart w:id="85" w:name="__Fieldmark__258_871263272"/>
            <w:bookmarkStart w:id="86" w:name="__Fieldmark__258_871263272"/>
            <w:bookmarkStart w:id="87" w:name="__Fieldmark__258_871263272"/>
            <w:bookmarkEnd w:id="87"/>
            <w:r>
              <w:rPr/>
            </w:r>
            <w:r>
              <w:fldChar w:fldCharType="end"/>
            </w:r>
            <w:bookmarkEnd w:id="84"/>
            <w:r>
              <w:rPr>
                <w:rFonts w:cs="Segoe UI Symbol" w:eastAsia="Calibri"/>
                <w:sz w:val="24"/>
                <w:szCs w:val="24"/>
                <w:lang w:val="sr-RS"/>
              </w:rPr>
              <w:t xml:space="preserve">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>Не (0)</w:t>
            </w:r>
          </w:p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88" w:name="Check23"/>
            <w:bookmarkStart w:id="89" w:name="__Fieldmark__266_871263272"/>
            <w:bookmarkStart w:id="90" w:name="__Fieldmark__266_871263272"/>
            <w:bookmarkStart w:id="91" w:name="__Fieldmark__266_871263272"/>
            <w:bookmarkEnd w:id="91"/>
            <w:r>
              <w:rPr/>
            </w:r>
            <w:r>
              <w:fldChar w:fldCharType="end"/>
            </w:r>
            <w:bookmarkEnd w:id="88"/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 xml:space="preserve"> Није применљиво (2)</w:t>
            </w:r>
          </w:p>
        </w:tc>
        <w:tc>
          <w:tcPr>
            <w:tcW w:type="dxa" w:w="1844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ind w:hanging="34" w:left="34" w:right="249"/>
            </w:pPr>
            <w:r>
              <w:rPr>
                <w:rFonts w:ascii="Times New Roman" w:hAnsi="Times New Roman"/>
                <w:sz w:val="24"/>
                <w:szCs w:val="24"/>
                <w:lang w:eastAsia="ru-RU" w:val="sr-RS"/>
              </w:rPr>
            </w:r>
          </w:p>
        </w:tc>
      </w:tr>
      <w:tr>
        <w:trPr>
          <w:cantSplit w:val="false"/>
        </w:trPr>
        <w:tc>
          <w:tcPr>
            <w:tcW w:type="dxa" w:w="6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  <w:numPr>
                <w:ilvl w:val="0"/>
                <w:numId w:val="1"/>
              </w:numPr>
              <w:spacing w:after="0" w:before="0" w:line="100" w:lineRule="atLeast"/>
              <w:ind w:hanging="0" w:left="454" w:right="0"/>
              <w:jc w:val="center"/>
            </w:pPr>
            <w:r>
              <w:rPr>
                <w:rFonts w:eastAsia="Calibri"/>
                <w:lang w:val="sr-RS"/>
              </w:rPr>
            </w:r>
          </w:p>
        </w:tc>
        <w:tc>
          <w:tcPr>
            <w:tcW w:type="dxa" w:w="52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  <w:t>Да ли је за амбалажни отпад који није комунални закључио уговоре са оператером који обавља делатност управљања амбалажним отпадом?</w:t>
            </w:r>
          </w:p>
        </w:tc>
        <w:tc>
          <w:tcPr>
            <w:tcW w:type="dxa" w:w="27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2" w:name="Check24"/>
            <w:bookmarkStart w:id="93" w:name="__Fieldmark__274_871263272"/>
            <w:bookmarkStart w:id="94" w:name="__Fieldmark__274_871263272"/>
            <w:bookmarkStart w:id="95" w:name="__Fieldmark__274_871263272"/>
            <w:bookmarkEnd w:id="95"/>
            <w:r>
              <w:rPr/>
            </w:r>
            <w:r>
              <w:fldChar w:fldCharType="end"/>
            </w:r>
            <w:bookmarkEnd w:id="92"/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 xml:space="preserve"> Да</w:t>
            </w: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>(2)</w:t>
            </w:r>
          </w:p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6" w:name="Check25"/>
            <w:bookmarkStart w:id="97" w:name="__Fieldmark__282_871263272"/>
            <w:bookmarkStart w:id="98" w:name="__Fieldmark__282_871263272"/>
            <w:bookmarkStart w:id="99" w:name="__Fieldmark__282_871263272"/>
            <w:bookmarkEnd w:id="99"/>
            <w:r>
              <w:rPr/>
            </w:r>
            <w:r>
              <w:fldChar w:fldCharType="end"/>
            </w:r>
            <w:bookmarkEnd w:id="96"/>
            <w:r>
              <w:rPr>
                <w:rFonts w:cs="Segoe UI Symbol" w:eastAsia="Calibri"/>
                <w:sz w:val="24"/>
                <w:szCs w:val="24"/>
                <w:lang w:val="sr-RS"/>
              </w:rPr>
              <w:t xml:space="preserve">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>Не (0)</w:t>
            </w:r>
          </w:p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00" w:name="Check26"/>
            <w:bookmarkStart w:id="101" w:name="__Fieldmark__290_871263272"/>
            <w:bookmarkStart w:id="102" w:name="__Fieldmark__290_871263272"/>
            <w:bookmarkStart w:id="103" w:name="__Fieldmark__290_871263272"/>
            <w:bookmarkEnd w:id="103"/>
            <w:r>
              <w:rPr/>
            </w:r>
            <w:r>
              <w:fldChar w:fldCharType="end"/>
            </w:r>
            <w:bookmarkEnd w:id="100"/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 xml:space="preserve"> Није применљиво (2)</w:t>
            </w:r>
          </w:p>
        </w:tc>
        <w:tc>
          <w:tcPr>
            <w:tcW w:type="dxa" w:w="1844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ind w:hanging="34" w:left="34" w:right="249"/>
            </w:pPr>
            <w:r>
              <w:rPr>
                <w:rFonts w:ascii="Times New Roman" w:hAnsi="Times New Roman"/>
                <w:sz w:val="24"/>
                <w:szCs w:val="24"/>
                <w:lang w:eastAsia="ru-RU" w:val="sr-RS"/>
              </w:rPr>
            </w:r>
          </w:p>
        </w:tc>
      </w:tr>
      <w:tr>
        <w:trPr>
          <w:cantSplit w:val="false"/>
        </w:trPr>
        <w:tc>
          <w:tcPr>
            <w:tcW w:type="dxa" w:w="6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  <w:numPr>
                <w:ilvl w:val="0"/>
                <w:numId w:val="1"/>
              </w:numPr>
              <w:spacing w:after="0" w:before="0" w:line="100" w:lineRule="atLeast"/>
              <w:ind w:hanging="0" w:left="454" w:right="0"/>
              <w:jc w:val="center"/>
            </w:pPr>
            <w:r>
              <w:rPr>
                <w:rFonts w:eastAsia="Calibri"/>
                <w:lang w:val="sr-RS"/>
              </w:rPr>
            </w:r>
          </w:p>
        </w:tc>
        <w:tc>
          <w:tcPr>
            <w:tcW w:type="dxa" w:w="52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  <w:t>Да ли је прибавио дозволу за сопствено управљање амбалажним отпадом?</w:t>
            </w:r>
          </w:p>
        </w:tc>
        <w:tc>
          <w:tcPr>
            <w:tcW w:type="dxa" w:w="27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04" w:name="Check27"/>
            <w:bookmarkStart w:id="105" w:name="__Fieldmark__299_871263272"/>
            <w:bookmarkStart w:id="106" w:name="__Fieldmark__299_871263272"/>
            <w:bookmarkStart w:id="107" w:name="__Fieldmark__299_871263272"/>
            <w:bookmarkEnd w:id="107"/>
            <w:r>
              <w:rPr/>
            </w:r>
            <w:r>
              <w:fldChar w:fldCharType="end"/>
            </w:r>
            <w:bookmarkEnd w:id="104"/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 xml:space="preserve"> Да</w:t>
            </w: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>(2)</w:t>
            </w:r>
          </w:p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08" w:name="Check28"/>
            <w:bookmarkStart w:id="109" w:name="__Fieldmark__307_871263272"/>
            <w:bookmarkStart w:id="110" w:name="__Fieldmark__307_871263272"/>
            <w:bookmarkStart w:id="111" w:name="__Fieldmark__307_871263272"/>
            <w:bookmarkEnd w:id="111"/>
            <w:r>
              <w:rPr/>
            </w:r>
            <w:r>
              <w:fldChar w:fldCharType="end"/>
            </w:r>
            <w:bookmarkEnd w:id="108"/>
            <w:r>
              <w:rPr>
                <w:rFonts w:cs="Segoe UI Symbol" w:eastAsia="Calibri"/>
                <w:sz w:val="24"/>
                <w:szCs w:val="24"/>
                <w:lang w:val="sr-RS"/>
              </w:rPr>
              <w:t xml:space="preserve">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>Не* (0)</w:t>
            </w:r>
          </w:p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12" w:name="Check29"/>
            <w:bookmarkStart w:id="113" w:name="__Fieldmark__316_871263272"/>
            <w:bookmarkStart w:id="114" w:name="__Fieldmark__316_871263272"/>
            <w:bookmarkStart w:id="115" w:name="__Fieldmark__316_871263272"/>
            <w:bookmarkEnd w:id="115"/>
            <w:r>
              <w:rPr/>
            </w:r>
            <w:r>
              <w:fldChar w:fldCharType="end"/>
            </w:r>
            <w:bookmarkEnd w:id="112"/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 xml:space="preserve"> Није применљиво (2)</w:t>
            </w:r>
          </w:p>
        </w:tc>
        <w:tc>
          <w:tcPr>
            <w:tcW w:type="dxa" w:w="1844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ind w:hanging="34" w:left="34" w:right="249"/>
            </w:pPr>
            <w:r>
              <w:rPr>
                <w:rFonts w:ascii="Times New Roman" w:hAnsi="Times New Roman"/>
                <w:sz w:val="24"/>
                <w:szCs w:val="24"/>
                <w:lang w:eastAsia="ru-RU" w:val="sr-RS"/>
              </w:rPr>
            </w:r>
          </w:p>
        </w:tc>
      </w:tr>
      <w:tr>
        <w:trPr>
          <w:cantSplit w:val="false"/>
        </w:trPr>
        <w:tc>
          <w:tcPr>
            <w:tcW w:type="dxa" w:w="6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  <w:numPr>
                <w:ilvl w:val="0"/>
                <w:numId w:val="1"/>
              </w:numPr>
              <w:spacing w:after="0" w:before="0" w:line="100" w:lineRule="atLeast"/>
              <w:ind w:hanging="0" w:left="454" w:right="0"/>
              <w:jc w:val="center"/>
            </w:pPr>
            <w:r>
              <w:rPr>
                <w:rFonts w:eastAsia="Calibri"/>
                <w:lang w:val="sr-RS"/>
              </w:rPr>
            </w:r>
          </w:p>
        </w:tc>
        <w:tc>
          <w:tcPr>
            <w:tcW w:type="dxa" w:w="52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  <w:t>Да ли поступа у складу са условима утврђеним у дозволи?</w:t>
            </w:r>
          </w:p>
        </w:tc>
        <w:tc>
          <w:tcPr>
            <w:tcW w:type="dxa" w:w="27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16" w:name="Check30"/>
            <w:bookmarkStart w:id="117" w:name="__Fieldmark__326_871263272"/>
            <w:bookmarkStart w:id="118" w:name="__Fieldmark__326_871263272"/>
            <w:bookmarkStart w:id="119" w:name="__Fieldmark__326_871263272"/>
            <w:bookmarkEnd w:id="119"/>
            <w:r>
              <w:rPr/>
            </w:r>
            <w:r>
              <w:fldChar w:fldCharType="end"/>
            </w:r>
            <w:bookmarkEnd w:id="116"/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 xml:space="preserve"> Да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>(2)</w:t>
            </w:r>
          </w:p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0" w:name="Check31"/>
            <w:bookmarkStart w:id="121" w:name="__Fieldmark__334_871263272"/>
            <w:bookmarkStart w:id="122" w:name="__Fieldmark__334_871263272"/>
            <w:bookmarkStart w:id="123" w:name="__Fieldmark__334_871263272"/>
            <w:bookmarkEnd w:id="123"/>
            <w:r>
              <w:rPr/>
            </w:r>
            <w:r>
              <w:fldChar w:fldCharType="end"/>
            </w:r>
            <w:bookmarkEnd w:id="120"/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 xml:space="preserve"> Делимично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>(1)</w:t>
            </w:r>
          </w:p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4" w:name="Check32"/>
            <w:bookmarkStart w:id="125" w:name="__Fieldmark__343_871263272"/>
            <w:bookmarkStart w:id="126" w:name="__Fieldmark__343_871263272"/>
            <w:bookmarkStart w:id="127" w:name="__Fieldmark__343_871263272"/>
            <w:bookmarkEnd w:id="127"/>
            <w:r>
              <w:rPr/>
            </w:r>
            <w:r>
              <w:fldChar w:fldCharType="end"/>
            </w:r>
            <w:bookmarkEnd w:id="124"/>
            <w:r>
              <w:rPr>
                <w:rFonts w:cs="Segoe UI Symbol" w:eastAsia="Calibri"/>
                <w:sz w:val="24"/>
                <w:szCs w:val="24"/>
                <w:lang w:val="sr-RS"/>
              </w:rPr>
              <w:t xml:space="preserve">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>Не (0)</w:t>
            </w:r>
          </w:p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8" w:name="Check33"/>
            <w:bookmarkStart w:id="129" w:name="__Fieldmark__351_871263272"/>
            <w:bookmarkStart w:id="130" w:name="__Fieldmark__351_871263272"/>
            <w:bookmarkStart w:id="131" w:name="__Fieldmark__351_871263272"/>
            <w:bookmarkEnd w:id="131"/>
            <w:r>
              <w:rPr/>
            </w:r>
            <w:r>
              <w:fldChar w:fldCharType="end"/>
            </w:r>
            <w:bookmarkEnd w:id="128"/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 xml:space="preserve"> Није применљиво (2)</w:t>
            </w:r>
          </w:p>
        </w:tc>
        <w:tc>
          <w:tcPr>
            <w:tcW w:type="dxa" w:w="1844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ind w:hanging="34" w:left="34" w:right="249"/>
            </w:pPr>
            <w:r>
              <w:rPr>
                <w:rFonts w:ascii="Times New Roman" w:hAnsi="Times New Roman"/>
                <w:sz w:val="24"/>
                <w:szCs w:val="24"/>
                <w:lang w:eastAsia="ru-RU" w:val="sr-RS"/>
              </w:rPr>
            </w:r>
          </w:p>
        </w:tc>
      </w:tr>
      <w:tr>
        <w:trPr>
          <w:cantSplit w:val="false"/>
        </w:trPr>
        <w:tc>
          <w:tcPr>
            <w:tcW w:type="dxa" w:w="6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  <w:numPr>
                <w:ilvl w:val="0"/>
                <w:numId w:val="1"/>
              </w:numPr>
              <w:spacing w:after="0" w:before="0" w:line="100" w:lineRule="atLeast"/>
              <w:ind w:hanging="0" w:left="454" w:right="0"/>
              <w:jc w:val="center"/>
            </w:pPr>
            <w:r>
              <w:rPr>
                <w:rFonts w:eastAsia="Calibri"/>
                <w:lang w:val="sr-RS"/>
              </w:rPr>
            </w:r>
          </w:p>
        </w:tc>
        <w:tc>
          <w:tcPr>
            <w:tcW w:type="dxa" w:w="52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>Да ли је  произвођач, увозник, пакер пунилац, испоручилац доставио у законом прописаном року годишњи извештај Агенцији за заштиту животне средине?</w:t>
            </w:r>
          </w:p>
        </w:tc>
        <w:tc>
          <w:tcPr>
            <w:tcW w:type="dxa" w:w="27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32" w:name="Check34"/>
            <w:bookmarkStart w:id="133" w:name="__Fieldmark__361_871263272"/>
            <w:bookmarkStart w:id="134" w:name="__Fieldmark__361_871263272"/>
            <w:bookmarkStart w:id="135" w:name="__Fieldmark__361_871263272"/>
            <w:bookmarkEnd w:id="135"/>
            <w:r>
              <w:rPr/>
            </w:r>
            <w:r>
              <w:fldChar w:fldCharType="end"/>
            </w:r>
            <w:bookmarkEnd w:id="132"/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 xml:space="preserve"> Да</w:t>
            </w: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>(2)</w:t>
            </w:r>
          </w:p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36" w:name="Check35"/>
            <w:bookmarkStart w:id="137" w:name="__Fieldmark__369_871263272"/>
            <w:bookmarkStart w:id="138" w:name="__Fieldmark__369_871263272"/>
            <w:bookmarkStart w:id="139" w:name="__Fieldmark__369_871263272"/>
            <w:bookmarkEnd w:id="139"/>
            <w:r>
              <w:rPr/>
            </w:r>
            <w:r>
              <w:fldChar w:fldCharType="end"/>
            </w:r>
            <w:bookmarkEnd w:id="136"/>
            <w:r>
              <w:rPr>
                <w:rFonts w:cs="Segoe UI Symbol" w:eastAsia="Calibri"/>
                <w:sz w:val="24"/>
                <w:szCs w:val="24"/>
                <w:lang w:val="sr-RS"/>
              </w:rPr>
              <w:t xml:space="preserve">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>Не (0)</w:t>
            </w:r>
          </w:p>
        </w:tc>
        <w:tc>
          <w:tcPr>
            <w:tcW w:type="dxa" w:w="1844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ind w:hanging="34" w:left="34" w:right="249"/>
            </w:pPr>
            <w:r>
              <w:rPr>
                <w:rFonts w:ascii="Times New Roman" w:hAnsi="Times New Roman"/>
                <w:sz w:val="24"/>
                <w:szCs w:val="24"/>
                <w:lang w:eastAsia="ru-RU" w:val="sr-RS"/>
              </w:rPr>
            </w:r>
          </w:p>
        </w:tc>
      </w:tr>
      <w:tr>
        <w:trPr>
          <w:cantSplit w:val="false"/>
        </w:trPr>
        <w:tc>
          <w:tcPr>
            <w:tcW w:type="dxa" w:w="2621"/>
            <w:gridSpan w:val="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ru-RU"/>
              </w:rPr>
              <w:t>* Правно лице, предузетник за који је одговор „Н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>е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val="ru-RU"/>
              </w:rPr>
              <w:t xml:space="preserve">“, сматра се нерегистрованим и надзор се врши у складу са одредбом члана 33. </w:t>
            </w: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Закона о инспекцијском надзору</w:t>
            </w:r>
          </w:p>
        </w:tc>
      </w:tr>
    </w:tbl>
    <w:p>
      <w:pPr>
        <w:pStyle w:val="style0"/>
      </w:pPr>
      <w:r>
        <w:rPr/>
      </w:r>
    </w:p>
    <w:tbl>
      <w:tblPr>
        <w:jc w:val="center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8510"/>
        <w:gridCol w:w="1"/>
      </w:tblGrid>
      <w:tr>
        <w:trPr>
          <w:cantSplit w:val="false"/>
        </w:trPr>
        <w:tc>
          <w:tcPr>
            <w:tcW w:type="dxa" w:w="8510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120" w:before="12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val="ru-RU"/>
              </w:rPr>
              <w:t>Оператер система управљања амбалажним отпадом</w:t>
            </w:r>
          </w:p>
        </w:tc>
        <w:tc>
          <w:tcPr>
            <w:tcW w:type="dxa" w:w="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120" w:before="12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</w:rPr>
              <w:t>Напомена</w:t>
            </w:r>
          </w:p>
        </w:tc>
      </w:tr>
      <w:tr>
        <w:trPr>
          <w:cantSplit w:val="false"/>
        </w:trPr>
        <w:tc>
          <w:tcPr>
            <w:tcW w:type="dxa" w:w="7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  <w:numPr>
                <w:ilvl w:val="0"/>
                <w:numId w:val="1"/>
              </w:numPr>
              <w:spacing w:after="0" w:before="0" w:line="100" w:lineRule="atLeast"/>
              <w:ind w:hanging="0" w:left="454" w:right="0"/>
              <w:jc w:val="center"/>
            </w:pPr>
            <w:r>
              <w:rPr>
                <w:rFonts w:eastAsia="Calibri"/>
                <w:lang w:val="sr-RS"/>
              </w:rPr>
            </w:r>
          </w:p>
        </w:tc>
        <w:tc>
          <w:tcPr>
            <w:tcW w:type="dxa" w:w="48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  <w:t xml:space="preserve">Да ли је оператер прибавио дозволу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надлежног органа </w:t>
            </w:r>
            <w:r>
              <w:rPr>
                <w:rFonts w:ascii="Times New Roman" w:hAnsi="Times New Roman"/>
                <w:sz w:val="24"/>
                <w:szCs w:val="24"/>
                <w:lang w:val="sr-RS"/>
              </w:rPr>
              <w:t>за управљање амбалажним отпадом?</w:t>
            </w:r>
          </w:p>
        </w:tc>
        <w:tc>
          <w:tcPr>
            <w:tcW w:type="dxa" w:w="287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40" w:name="Check36"/>
            <w:bookmarkStart w:id="141" w:name="__Fieldmark__466_871263272"/>
            <w:bookmarkStart w:id="142" w:name="__Fieldmark__466_871263272"/>
            <w:bookmarkStart w:id="143" w:name="__Fieldmark__466_871263272"/>
            <w:bookmarkEnd w:id="143"/>
            <w:r>
              <w:rPr/>
            </w:r>
            <w:r>
              <w:fldChar w:fldCharType="end"/>
            </w:r>
            <w:bookmarkEnd w:id="140"/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 xml:space="preserve"> Да</w:t>
            </w: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>(2)</w:t>
            </w:r>
          </w:p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44" w:name="Check37"/>
            <w:bookmarkStart w:id="145" w:name="__Fieldmark__474_871263272"/>
            <w:bookmarkStart w:id="146" w:name="__Fieldmark__474_871263272"/>
            <w:bookmarkStart w:id="147" w:name="__Fieldmark__474_871263272"/>
            <w:bookmarkEnd w:id="147"/>
            <w:r>
              <w:rPr/>
            </w:r>
            <w:r>
              <w:fldChar w:fldCharType="end"/>
            </w:r>
            <w:bookmarkEnd w:id="144"/>
            <w:r>
              <w:rPr>
                <w:rFonts w:cs="Segoe UI Symbol" w:eastAsia="Calibri"/>
                <w:sz w:val="24"/>
                <w:szCs w:val="24"/>
                <w:lang w:val="sr-RS"/>
              </w:rPr>
              <w:t xml:space="preserve">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>Не* (0)</w:t>
            </w:r>
          </w:p>
        </w:tc>
        <w:tc>
          <w:tcPr>
            <w:tcW w:type="dxa" w:w="2034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ind w:hanging="34" w:left="34" w:right="249"/>
            </w:pPr>
            <w:r>
              <w:rPr>
                <w:rFonts w:ascii="Times New Roman" w:hAnsi="Times New Roman"/>
                <w:sz w:val="24"/>
                <w:szCs w:val="24"/>
                <w:lang w:eastAsia="ru-RU" w:val="sr-RS"/>
              </w:rPr>
            </w:r>
          </w:p>
        </w:tc>
      </w:tr>
      <w:tr>
        <w:trPr>
          <w:cantSplit w:val="false"/>
        </w:trPr>
        <w:tc>
          <w:tcPr>
            <w:tcW w:type="dxa" w:w="7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  <w:numPr>
                <w:ilvl w:val="0"/>
                <w:numId w:val="1"/>
              </w:numPr>
              <w:spacing w:after="0" w:before="0" w:line="100" w:lineRule="atLeast"/>
              <w:ind w:hanging="0" w:left="454" w:right="0"/>
              <w:jc w:val="center"/>
            </w:pPr>
            <w:r>
              <w:rPr>
                <w:rFonts w:eastAsia="Calibri"/>
                <w:lang w:val="sr-RS"/>
              </w:rPr>
            </w:r>
          </w:p>
        </w:tc>
        <w:tc>
          <w:tcPr>
            <w:tcW w:type="dxa" w:w="48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  <w:t>Да ли оператер поступа у складу са условима утврђеним у дозволи?</w:t>
            </w:r>
          </w:p>
        </w:tc>
        <w:tc>
          <w:tcPr>
            <w:tcW w:type="dxa" w:w="28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48" w:name="Check38"/>
            <w:bookmarkStart w:id="149" w:name="__Fieldmark__485_871263272"/>
            <w:bookmarkStart w:id="150" w:name="__Fieldmark__485_871263272"/>
            <w:bookmarkStart w:id="151" w:name="__Fieldmark__485_871263272"/>
            <w:bookmarkEnd w:id="151"/>
            <w:r>
              <w:rPr/>
            </w:r>
            <w:r>
              <w:fldChar w:fldCharType="end"/>
            </w:r>
            <w:bookmarkEnd w:id="148"/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 xml:space="preserve"> Да</w:t>
            </w: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>(2)</w:t>
            </w:r>
          </w:p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2" w:name="__Fieldmark__493_871263272"/>
            <w:bookmarkStart w:id="153" w:name="__Fieldmark__493_871263272"/>
            <w:bookmarkStart w:id="154" w:name="__Fieldmark__493_871263272"/>
            <w:bookmarkEnd w:id="154"/>
            <w:r>
              <w:rPr/>
            </w:r>
            <w:r>
              <w:fldChar w:fldCharType="end"/>
            </w:r>
            <w:r>
              <w:rPr>
                <w:rFonts w:ascii="Segoe UI Symbol" w:cs="Segoe UI Symbol" w:eastAsia="Calibri" w:hAnsi="Segoe UI Symbol"/>
                <w:sz w:val="24"/>
                <w:szCs w:val="24"/>
                <w:lang w:val="sr-RS"/>
              </w:rPr>
              <w:t xml:space="preserve">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>Делимично</w:t>
            </w: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>(1)</w:t>
            </w:r>
          </w:p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5" w:name="Check40"/>
            <w:bookmarkStart w:id="156" w:name="__Fieldmark__502_871263272"/>
            <w:bookmarkStart w:id="157" w:name="__Fieldmark__502_871263272"/>
            <w:bookmarkStart w:id="158" w:name="__Fieldmark__502_871263272"/>
            <w:bookmarkEnd w:id="158"/>
            <w:r>
              <w:rPr/>
            </w:r>
            <w:r>
              <w:fldChar w:fldCharType="end"/>
            </w:r>
            <w:bookmarkEnd w:id="155"/>
            <w:r>
              <w:rPr>
                <w:rFonts w:cs="Segoe UI Symbol" w:eastAsia="Calibri"/>
                <w:sz w:val="24"/>
                <w:szCs w:val="24"/>
                <w:lang w:val="sr-RS"/>
              </w:rPr>
              <w:t xml:space="preserve">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>Не (0)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 w:val="sr-RS"/>
              </w:rPr>
            </w:r>
          </w:p>
        </w:tc>
        <w:tc>
          <w:tcPr>
            <w:tcW w:type="dxa" w:w="2034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ind w:hanging="34" w:left="34" w:right="249"/>
            </w:pPr>
            <w:r>
              <w:rPr>
                <w:rFonts w:ascii="Times New Roman" w:hAnsi="Times New Roman"/>
                <w:sz w:val="24"/>
                <w:szCs w:val="24"/>
                <w:lang w:eastAsia="ru-RU" w:val="sr-RS"/>
              </w:rPr>
            </w:r>
          </w:p>
        </w:tc>
      </w:tr>
      <w:tr>
        <w:trPr>
          <w:cantSplit w:val="false"/>
        </w:trPr>
        <w:tc>
          <w:tcPr>
            <w:tcW w:type="dxa" w:w="7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  <w:numPr>
                <w:ilvl w:val="0"/>
                <w:numId w:val="1"/>
              </w:numPr>
              <w:spacing w:after="0" w:before="0" w:line="100" w:lineRule="atLeast"/>
              <w:ind w:hanging="0" w:left="454" w:right="0"/>
              <w:jc w:val="center"/>
            </w:pPr>
            <w:r>
              <w:rPr>
                <w:rFonts w:eastAsia="Calibri"/>
                <w:lang w:val="sr-RS"/>
              </w:rPr>
            </w:r>
          </w:p>
        </w:tc>
        <w:tc>
          <w:tcPr>
            <w:tcW w:type="dxa" w:w="48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  <w:t>Да ли је оператер организовао један или више центара за сакупљање, разврстaвање и привремено складиштење амбалажног отпада?</w:t>
            </w:r>
          </w:p>
        </w:tc>
        <w:tc>
          <w:tcPr>
            <w:tcW w:type="dxa" w:w="28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9" w:name="Check41"/>
            <w:bookmarkStart w:id="160" w:name="__Fieldmark__513_871263272"/>
            <w:bookmarkStart w:id="161" w:name="__Fieldmark__513_871263272"/>
            <w:bookmarkStart w:id="162" w:name="__Fieldmark__513_871263272"/>
            <w:bookmarkEnd w:id="162"/>
            <w:r>
              <w:rPr/>
            </w:r>
            <w:r>
              <w:fldChar w:fldCharType="end"/>
            </w:r>
            <w:bookmarkEnd w:id="159"/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 xml:space="preserve"> Да</w:t>
            </w: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>(2)</w:t>
            </w:r>
          </w:p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63" w:name="Check42"/>
            <w:bookmarkStart w:id="164" w:name="__Fieldmark__521_871263272"/>
            <w:bookmarkStart w:id="165" w:name="__Fieldmark__521_871263272"/>
            <w:bookmarkStart w:id="166" w:name="__Fieldmark__521_871263272"/>
            <w:bookmarkEnd w:id="166"/>
            <w:r>
              <w:rPr/>
            </w:r>
            <w:r>
              <w:fldChar w:fldCharType="end"/>
            </w:r>
            <w:bookmarkEnd w:id="163"/>
            <w:r>
              <w:rPr>
                <w:rFonts w:cs="Segoe UI Symbol" w:eastAsia="Calibri"/>
                <w:sz w:val="24"/>
                <w:szCs w:val="24"/>
                <w:lang w:val="sr-RS"/>
              </w:rPr>
              <w:t xml:space="preserve">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>Не (0)</w:t>
            </w:r>
          </w:p>
        </w:tc>
        <w:tc>
          <w:tcPr>
            <w:tcW w:type="dxa" w:w="2034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ind w:hanging="34" w:left="34" w:right="249"/>
            </w:pPr>
            <w:r>
              <w:rPr>
                <w:rFonts w:ascii="Times New Roman" w:hAnsi="Times New Roman"/>
                <w:sz w:val="24"/>
                <w:szCs w:val="24"/>
                <w:lang w:eastAsia="ru-RU" w:val="sr-RS"/>
              </w:rPr>
            </w:r>
          </w:p>
        </w:tc>
      </w:tr>
      <w:tr>
        <w:trPr>
          <w:cantSplit w:val="false"/>
        </w:trPr>
        <w:tc>
          <w:tcPr>
            <w:tcW w:type="dxa" w:w="7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  <w:numPr>
                <w:ilvl w:val="0"/>
                <w:numId w:val="1"/>
              </w:numPr>
              <w:spacing w:after="0" w:before="0" w:line="100" w:lineRule="atLeast"/>
              <w:ind w:hanging="0" w:left="454" w:right="0"/>
              <w:jc w:val="center"/>
            </w:pPr>
            <w:r>
              <w:rPr>
                <w:rFonts w:eastAsia="Calibri"/>
                <w:lang w:val="sr-RS"/>
              </w:rPr>
            </w:r>
          </w:p>
        </w:tc>
        <w:tc>
          <w:tcPr>
            <w:tcW w:type="dxa" w:w="48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 xml:space="preserve">Да ли оператер обавештава јавност и крајње кориснике о сврси и циљевима, начину и месту сакупљања амбалаже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>као и могућности поновног искоришћења и рециклаже амбалажног отпада?</w:t>
            </w:r>
          </w:p>
        </w:tc>
        <w:tc>
          <w:tcPr>
            <w:tcW w:type="dxa" w:w="28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67" w:name="Check43"/>
            <w:bookmarkStart w:id="168" w:name="__Fieldmark__531_871263272"/>
            <w:bookmarkStart w:id="169" w:name="__Fieldmark__531_871263272"/>
            <w:bookmarkStart w:id="170" w:name="__Fieldmark__531_871263272"/>
            <w:bookmarkEnd w:id="170"/>
            <w:r>
              <w:rPr/>
            </w:r>
            <w:r>
              <w:fldChar w:fldCharType="end"/>
            </w:r>
            <w:bookmarkEnd w:id="167"/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 xml:space="preserve"> Да</w:t>
            </w: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>(2)</w:t>
            </w:r>
          </w:p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71" w:name="Check44"/>
            <w:bookmarkStart w:id="172" w:name="__Fieldmark__539_871263272"/>
            <w:bookmarkStart w:id="173" w:name="__Fieldmark__539_871263272"/>
            <w:bookmarkStart w:id="174" w:name="__Fieldmark__539_871263272"/>
            <w:bookmarkEnd w:id="174"/>
            <w:r>
              <w:rPr/>
            </w:r>
            <w:r>
              <w:fldChar w:fldCharType="end"/>
            </w:r>
            <w:bookmarkEnd w:id="171"/>
            <w:r>
              <w:rPr>
                <w:rFonts w:cs="Segoe UI Symbol" w:eastAsia="Calibri"/>
                <w:sz w:val="24"/>
                <w:szCs w:val="24"/>
                <w:lang w:val="sr-RS"/>
              </w:rPr>
              <w:t xml:space="preserve">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>Не (0)</w:t>
            </w:r>
          </w:p>
        </w:tc>
        <w:tc>
          <w:tcPr>
            <w:tcW w:type="dxa" w:w="2034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ind w:hanging="34" w:left="34" w:right="249"/>
            </w:pPr>
            <w:r>
              <w:rPr>
                <w:rFonts w:ascii="Times New Roman" w:hAnsi="Times New Roman"/>
                <w:sz w:val="24"/>
                <w:szCs w:val="24"/>
                <w:lang w:eastAsia="ru-RU" w:val="sr-RS"/>
              </w:rPr>
            </w:r>
          </w:p>
        </w:tc>
      </w:tr>
      <w:tr>
        <w:trPr>
          <w:cantSplit w:val="false"/>
        </w:trPr>
        <w:tc>
          <w:tcPr>
            <w:tcW w:type="dxa" w:w="7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  <w:numPr>
                <w:ilvl w:val="0"/>
                <w:numId w:val="1"/>
              </w:numPr>
              <w:spacing w:after="0" w:before="0" w:line="100" w:lineRule="atLeast"/>
              <w:ind w:hanging="0" w:left="454" w:right="0"/>
              <w:jc w:val="center"/>
            </w:pPr>
            <w:r>
              <w:rPr>
                <w:rFonts w:eastAsia="Calibri"/>
                <w:lang w:val="sr-RS"/>
              </w:rPr>
            </w:r>
          </w:p>
        </w:tc>
        <w:tc>
          <w:tcPr>
            <w:tcW w:type="dxa" w:w="48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 xml:space="preserve">Да ли је оператер поднео Агенцији за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>заштиту животне средине, извештај о управљању амбалажом и амбалажним отпадом за претходну годину?</w:t>
            </w:r>
          </w:p>
        </w:tc>
        <w:tc>
          <w:tcPr>
            <w:tcW w:type="dxa" w:w="28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75" w:name="Check45"/>
            <w:bookmarkStart w:id="176" w:name="__Fieldmark__549_871263272"/>
            <w:bookmarkStart w:id="177" w:name="__Fieldmark__549_871263272"/>
            <w:bookmarkStart w:id="178" w:name="__Fieldmark__549_871263272"/>
            <w:bookmarkEnd w:id="178"/>
            <w:r>
              <w:rPr/>
            </w:r>
            <w:r>
              <w:fldChar w:fldCharType="end"/>
            </w:r>
            <w:bookmarkEnd w:id="175"/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 xml:space="preserve"> Да</w:t>
            </w: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>(2)</w:t>
            </w:r>
          </w:p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79" w:name="Check46"/>
            <w:bookmarkStart w:id="180" w:name="__Fieldmark__557_871263272"/>
            <w:bookmarkStart w:id="181" w:name="__Fieldmark__557_871263272"/>
            <w:bookmarkStart w:id="182" w:name="__Fieldmark__557_871263272"/>
            <w:bookmarkEnd w:id="182"/>
            <w:r>
              <w:rPr/>
            </w:r>
            <w:r>
              <w:fldChar w:fldCharType="end"/>
            </w:r>
            <w:bookmarkEnd w:id="179"/>
            <w:r>
              <w:rPr>
                <w:rFonts w:cs="Segoe UI Symbol" w:eastAsia="Calibri"/>
                <w:sz w:val="24"/>
                <w:szCs w:val="24"/>
                <w:lang w:val="sr-RS"/>
              </w:rPr>
              <w:t xml:space="preserve">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>Не (0)</w:t>
            </w:r>
          </w:p>
        </w:tc>
        <w:tc>
          <w:tcPr>
            <w:tcW w:type="dxa" w:w="2034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ind w:hanging="34" w:left="34" w:right="249"/>
            </w:pPr>
            <w:r>
              <w:rPr>
                <w:rFonts w:ascii="Times New Roman" w:hAnsi="Times New Roman"/>
                <w:sz w:val="24"/>
                <w:szCs w:val="24"/>
                <w:lang w:eastAsia="ru-RU" w:val="sr-RS"/>
              </w:rPr>
            </w:r>
          </w:p>
        </w:tc>
      </w:tr>
      <w:tr>
        <w:trPr>
          <w:cantSplit w:val="false"/>
        </w:trPr>
        <w:tc>
          <w:tcPr>
            <w:tcW w:type="dxa" w:w="7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  <w:numPr>
                <w:ilvl w:val="0"/>
                <w:numId w:val="1"/>
              </w:numPr>
              <w:spacing w:after="0" w:before="0" w:line="100" w:lineRule="atLeast"/>
              <w:ind w:hanging="0" w:left="454" w:right="0"/>
              <w:jc w:val="center"/>
            </w:pPr>
            <w:r>
              <w:rPr>
                <w:rFonts w:eastAsia="Calibri"/>
                <w:lang w:val="sr-RS"/>
              </w:rPr>
            </w:r>
          </w:p>
        </w:tc>
        <w:tc>
          <w:tcPr>
            <w:tcW w:type="dxa" w:w="48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  <w:t xml:space="preserve">Да ли је оператер обезбедио поновно искоришћење, рециклажу или одлагање амбалажног отада у складу са чланом 36. Закона о амбалажи и амбалажном отпаду </w:t>
            </w:r>
            <w:r>
              <w:rPr>
                <w:rFonts w:ascii="Times New Roman" w:cs="Times New Roman" w:eastAsia="Times New Roman" w:hAnsi="Times New Roman"/>
                <w:lang w:val="sr-RS"/>
              </w:rPr>
              <w:t xml:space="preserve">(''Сл. гл. РС'', бр. </w:t>
            </w:r>
            <w:r>
              <w:rPr>
                <w:rFonts w:ascii="Times New Roman" w:cs="Times New Roman" w:hAnsi="Times New Roman"/>
                <w:lang w:val="sr-RS"/>
              </w:rPr>
              <w:t>36/09 и 95/18</w:t>
            </w:r>
            <w:r>
              <w:rPr>
                <w:rFonts w:ascii="Times New Roman" w:cs="Times New Roman" w:eastAsia="Times New Roman" w:hAnsi="Times New Roman"/>
                <w:lang w:val="sr-RS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val="sr-RS"/>
              </w:rPr>
              <w:t>?</w:t>
            </w:r>
          </w:p>
        </w:tc>
        <w:tc>
          <w:tcPr>
            <w:tcW w:type="dxa" w:w="28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83" w:name="Check47"/>
            <w:bookmarkStart w:id="184" w:name="__Fieldmark__572_871263272"/>
            <w:bookmarkStart w:id="185" w:name="__Fieldmark__572_871263272"/>
            <w:bookmarkStart w:id="186" w:name="__Fieldmark__572_871263272"/>
            <w:bookmarkEnd w:id="186"/>
            <w:r>
              <w:rPr/>
            </w:r>
            <w:r>
              <w:fldChar w:fldCharType="end"/>
            </w:r>
            <w:bookmarkEnd w:id="183"/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 xml:space="preserve"> Да</w:t>
            </w: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>(2)</w:t>
            </w:r>
          </w:p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87" w:name="Check48"/>
            <w:bookmarkStart w:id="188" w:name="__Fieldmark__580_871263272"/>
            <w:bookmarkStart w:id="189" w:name="__Fieldmark__580_871263272"/>
            <w:bookmarkStart w:id="190" w:name="__Fieldmark__580_871263272"/>
            <w:bookmarkEnd w:id="190"/>
            <w:r>
              <w:rPr/>
            </w:r>
            <w:r>
              <w:fldChar w:fldCharType="end"/>
            </w:r>
            <w:bookmarkEnd w:id="187"/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 xml:space="preserve"> Делимично</w:t>
            </w: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>(1)</w:t>
            </w:r>
          </w:p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91" w:name="Check49"/>
            <w:bookmarkStart w:id="192" w:name="__Fieldmark__589_871263272"/>
            <w:bookmarkStart w:id="193" w:name="__Fieldmark__589_871263272"/>
            <w:bookmarkStart w:id="194" w:name="__Fieldmark__589_871263272"/>
            <w:bookmarkEnd w:id="194"/>
            <w:r>
              <w:rPr/>
            </w:r>
            <w:r>
              <w:fldChar w:fldCharType="end"/>
            </w:r>
            <w:bookmarkEnd w:id="191"/>
            <w:r>
              <w:rPr>
                <w:rFonts w:ascii="Segoe UI Symbol" w:cs="Segoe UI Symbol" w:eastAsia="Calibri" w:hAnsi="Segoe UI Symbol"/>
                <w:sz w:val="24"/>
                <w:szCs w:val="24"/>
                <w:lang w:val="sr-RS"/>
              </w:rPr>
              <w:t xml:space="preserve">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>Не (0)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 w:val="sr-RS"/>
              </w:rPr>
            </w:r>
          </w:p>
        </w:tc>
        <w:tc>
          <w:tcPr>
            <w:tcW w:type="dxa" w:w="2034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2"/>
              <w:shd w:fill="FFFFFF" w:val="clear"/>
              <w:spacing w:after="28" w:before="28"/>
            </w:pPr>
            <w:r>
              <w:rPr>
                <w:rFonts w:eastAsia="Verdana"/>
                <w:lang w:eastAsia="ru-RU" w:val="sr-RS"/>
              </w:rPr>
            </w:r>
          </w:p>
        </w:tc>
      </w:tr>
      <w:tr>
        <w:trPr>
          <w:cantSplit w:val="false"/>
        </w:trPr>
        <w:tc>
          <w:tcPr>
            <w:tcW w:type="dxa" w:w="2635"/>
            <w:gridSpan w:val="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ru-RU"/>
              </w:rPr>
              <w:t>* Правно лице, предузетник за који је одговор „Н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>е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val="ru-RU"/>
              </w:rPr>
              <w:t xml:space="preserve">“, сматра се нерегистрованим и надзор се врши у складу са одредбом члана 33. </w:t>
            </w: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Закона о инспекцијском надзору</w:t>
            </w:r>
          </w:p>
        </w:tc>
      </w:tr>
    </w:tbl>
    <w:p>
      <w:pPr>
        <w:pStyle w:val="style0"/>
      </w:pPr>
      <w:r>
        <w:rPr/>
      </w:r>
    </w:p>
    <w:tbl>
      <w:tblPr>
        <w:jc w:val="center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8511"/>
        <w:gridCol w:w="1"/>
      </w:tblGrid>
      <w:tr>
        <w:trPr>
          <w:cantSplit w:val="false"/>
        </w:trPr>
        <w:tc>
          <w:tcPr>
            <w:tcW w:type="dxa" w:w="8511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120" w:before="12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</w:rPr>
              <w:t>Крајњи корисник</w:t>
            </w:r>
          </w:p>
        </w:tc>
        <w:tc>
          <w:tcPr>
            <w:tcW w:type="dxa" w:w="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120" w:before="120"/>
              <w:jc w:val="center"/>
            </w:pPr>
            <w:r>
              <w:rPr>
                <w:rFonts w:ascii="Times New Roman" w:cs="Times New Roman" w:hAnsi="Times New Roman"/>
                <w:b/>
                <w:lang w:eastAsia="sr-RS" w:val="sr-RS"/>
              </w:rPr>
              <w:t>Напомена</w:t>
            </w:r>
          </w:p>
        </w:tc>
      </w:tr>
      <w:tr>
        <w:trPr>
          <w:cantSplit w:val="false"/>
        </w:trPr>
        <w:tc>
          <w:tcPr>
            <w:tcW w:type="dxa" w:w="7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  <w:numPr>
                <w:ilvl w:val="0"/>
                <w:numId w:val="1"/>
              </w:numPr>
              <w:spacing w:after="0" w:before="0" w:line="100" w:lineRule="atLeast"/>
              <w:ind w:hanging="0" w:left="454" w:right="0"/>
              <w:jc w:val="center"/>
            </w:pPr>
            <w:r>
              <w:rPr>
                <w:rFonts w:eastAsia="Calibri"/>
                <w:lang w:val="sr-RS"/>
              </w:rPr>
            </w:r>
          </w:p>
        </w:tc>
        <w:tc>
          <w:tcPr>
            <w:tcW w:type="dxa" w:w="48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>Да ли поступа са амбалажним отпадом који није комунални отпад на прописан начин?</w:t>
            </w:r>
          </w:p>
        </w:tc>
        <w:tc>
          <w:tcPr>
            <w:tcW w:type="dxa" w:w="29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95" w:name="Check50"/>
            <w:bookmarkStart w:id="196" w:name="__Fieldmark__659_871263272"/>
            <w:bookmarkStart w:id="197" w:name="__Fieldmark__659_871263272"/>
            <w:bookmarkStart w:id="198" w:name="__Fieldmark__659_871263272"/>
            <w:bookmarkEnd w:id="198"/>
            <w:r>
              <w:rPr/>
            </w:r>
            <w:r>
              <w:fldChar w:fldCharType="end"/>
            </w:r>
            <w:bookmarkEnd w:id="195"/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 xml:space="preserve"> Да</w:t>
            </w: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>(2)</w:t>
            </w:r>
          </w:p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99" w:name="Check51"/>
            <w:bookmarkStart w:id="200" w:name="__Fieldmark__667_871263272"/>
            <w:bookmarkStart w:id="201" w:name="__Fieldmark__667_871263272"/>
            <w:bookmarkStart w:id="202" w:name="__Fieldmark__667_871263272"/>
            <w:bookmarkEnd w:id="202"/>
            <w:r>
              <w:rPr/>
            </w:r>
            <w:r>
              <w:fldChar w:fldCharType="end"/>
            </w:r>
            <w:bookmarkEnd w:id="199"/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 xml:space="preserve"> Делимично</w:t>
            </w: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>(1)</w:t>
            </w:r>
          </w:p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03" w:name="Check52"/>
            <w:bookmarkStart w:id="204" w:name="__Fieldmark__676_871263272"/>
            <w:bookmarkStart w:id="205" w:name="__Fieldmark__676_871263272"/>
            <w:bookmarkStart w:id="206" w:name="__Fieldmark__676_871263272"/>
            <w:bookmarkEnd w:id="206"/>
            <w:r>
              <w:rPr/>
            </w:r>
            <w:r>
              <w:fldChar w:fldCharType="end"/>
            </w:r>
            <w:bookmarkEnd w:id="203"/>
            <w:r>
              <w:rPr>
                <w:rFonts w:cs="Segoe UI Symbol" w:eastAsia="Calibri"/>
                <w:sz w:val="24"/>
                <w:szCs w:val="24"/>
                <w:lang w:val="sr-RS"/>
              </w:rPr>
              <w:t xml:space="preserve">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>Не (0)</w:t>
            </w:r>
          </w:p>
        </w:tc>
        <w:tc>
          <w:tcPr>
            <w:tcW w:type="dxa" w:w="2035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2"/>
              <w:shd w:fill="FFFFFF" w:val="clear"/>
              <w:spacing w:after="28" w:before="28"/>
            </w:pPr>
            <w:r>
              <w:rPr>
                <w:rFonts w:eastAsia="Verdana"/>
                <w:lang w:eastAsia="ru-RU" w:val="sr-RS"/>
              </w:rPr>
            </w:r>
          </w:p>
        </w:tc>
      </w:tr>
      <w:tr>
        <w:trPr>
          <w:cantSplit w:val="false"/>
        </w:trPr>
        <w:tc>
          <w:tcPr>
            <w:tcW w:type="dxa" w:w="7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  <w:numPr>
                <w:ilvl w:val="0"/>
                <w:numId w:val="1"/>
              </w:numPr>
              <w:spacing w:after="0" w:before="0" w:line="100" w:lineRule="atLeast"/>
              <w:ind w:hanging="0" w:left="454" w:right="0"/>
              <w:jc w:val="center"/>
            </w:pPr>
            <w:r>
              <w:rPr>
                <w:rFonts w:eastAsia="Calibri"/>
                <w:lang w:val="sr-RS"/>
              </w:rPr>
            </w:r>
          </w:p>
        </w:tc>
        <w:tc>
          <w:tcPr>
            <w:tcW w:type="dxa" w:w="48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>Да ли поступа са амбалажним отпадом који је загађен опасним материјама на прописан начин?</w:t>
            </w:r>
          </w:p>
        </w:tc>
        <w:tc>
          <w:tcPr>
            <w:tcW w:type="dxa" w:w="29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07" w:name="Check53"/>
            <w:bookmarkStart w:id="208" w:name="__Fieldmark__685_871263272"/>
            <w:bookmarkStart w:id="209" w:name="__Fieldmark__685_871263272"/>
            <w:bookmarkStart w:id="210" w:name="__Fieldmark__685_871263272"/>
            <w:bookmarkEnd w:id="210"/>
            <w:r>
              <w:rPr/>
            </w:r>
            <w:r>
              <w:fldChar w:fldCharType="end"/>
            </w:r>
            <w:bookmarkEnd w:id="207"/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 xml:space="preserve"> Да</w:t>
            </w: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>(2)</w:t>
            </w:r>
          </w:p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11" w:name="Check54"/>
            <w:bookmarkStart w:id="212" w:name="__Fieldmark__693_871263272"/>
            <w:bookmarkStart w:id="213" w:name="__Fieldmark__693_871263272"/>
            <w:bookmarkStart w:id="214" w:name="__Fieldmark__693_871263272"/>
            <w:bookmarkEnd w:id="214"/>
            <w:r>
              <w:rPr/>
            </w:r>
            <w:r>
              <w:fldChar w:fldCharType="end"/>
            </w:r>
            <w:bookmarkEnd w:id="211"/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 xml:space="preserve"> Делимично</w:t>
            </w: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>(1)</w:t>
            </w:r>
          </w:p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15" w:name="Check55"/>
            <w:bookmarkStart w:id="216" w:name="__Fieldmark__702_871263272"/>
            <w:bookmarkStart w:id="217" w:name="__Fieldmark__702_871263272"/>
            <w:bookmarkStart w:id="218" w:name="__Fieldmark__702_871263272"/>
            <w:bookmarkEnd w:id="218"/>
            <w:r>
              <w:rPr/>
            </w:r>
            <w:r>
              <w:fldChar w:fldCharType="end"/>
            </w:r>
            <w:bookmarkEnd w:id="215"/>
            <w:r>
              <w:rPr>
                <w:rFonts w:cs="Segoe UI Symbol" w:eastAsia="Calibri"/>
                <w:sz w:val="24"/>
                <w:szCs w:val="24"/>
                <w:lang w:val="sr-RS"/>
              </w:rPr>
              <w:t xml:space="preserve">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>Не (0)</w:t>
            </w:r>
          </w:p>
        </w:tc>
        <w:tc>
          <w:tcPr>
            <w:tcW w:type="dxa" w:w="2035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2"/>
              <w:shd w:fill="FFFFFF" w:val="clear"/>
              <w:spacing w:after="28" w:before="28"/>
            </w:pPr>
            <w:r>
              <w:rPr>
                <w:rFonts w:eastAsia="Verdana"/>
                <w:lang w:eastAsia="ru-RU" w:val="sr-RS"/>
              </w:rPr>
            </w:r>
          </w:p>
        </w:tc>
      </w:tr>
      <w:tr>
        <w:trPr>
          <w:cantSplit w:val="false"/>
        </w:trPr>
        <w:tc>
          <w:tcPr>
            <w:tcW w:type="dxa" w:w="7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  <w:numPr>
                <w:ilvl w:val="0"/>
                <w:numId w:val="1"/>
              </w:numPr>
              <w:spacing w:after="0" w:before="0" w:line="100" w:lineRule="atLeast"/>
              <w:ind w:hanging="0" w:left="454" w:right="0"/>
              <w:jc w:val="center"/>
            </w:pPr>
            <w:r>
              <w:rPr>
                <w:rFonts w:eastAsia="Calibri"/>
                <w:lang w:val="sr-RS"/>
              </w:rPr>
            </w:r>
          </w:p>
        </w:tc>
        <w:tc>
          <w:tcPr>
            <w:tcW w:type="dxa" w:w="48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 xml:space="preserve">Да ли управља амбалажним отпадом који није комунални отпад у складу са чланом 27. Закона о амбалажи и амбалажном отпаду </w:t>
            </w:r>
            <w:r>
              <w:rPr>
                <w:rFonts w:ascii="Times New Roman" w:cs="Times New Roman" w:eastAsia="Times New Roman" w:hAnsi="Times New Roman"/>
                <w:lang w:val="sr-RS"/>
              </w:rPr>
              <w:t xml:space="preserve">(''Сл. гл. РС'', бр. </w:t>
            </w:r>
            <w:r>
              <w:rPr>
                <w:rFonts w:ascii="Times New Roman" w:cs="Times New Roman" w:hAnsi="Times New Roman"/>
                <w:lang w:val="sr-RS"/>
              </w:rPr>
              <w:t>36/09 и 95/18</w:t>
            </w:r>
            <w:r>
              <w:rPr>
                <w:rFonts w:ascii="Times New Roman" w:cs="Times New Roman" w:eastAsia="Times New Roman" w:hAnsi="Times New Roman"/>
                <w:lang w:val="sr-RS"/>
              </w:rPr>
              <w:t>)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>?</w:t>
            </w:r>
          </w:p>
        </w:tc>
        <w:tc>
          <w:tcPr>
            <w:tcW w:type="dxa" w:w="29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19" w:name="Check56"/>
            <w:bookmarkStart w:id="220" w:name="__Fieldmark__715_871263272"/>
            <w:bookmarkStart w:id="221" w:name="__Fieldmark__715_871263272"/>
            <w:bookmarkStart w:id="222" w:name="__Fieldmark__715_871263272"/>
            <w:bookmarkEnd w:id="222"/>
            <w:r>
              <w:rPr/>
            </w:r>
            <w:r>
              <w:fldChar w:fldCharType="end"/>
            </w:r>
            <w:bookmarkEnd w:id="219"/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 xml:space="preserve"> Да</w:t>
            </w: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>(2)</w:t>
            </w:r>
          </w:p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23" w:name="Check57"/>
            <w:bookmarkStart w:id="224" w:name="__Fieldmark__723_871263272"/>
            <w:bookmarkStart w:id="225" w:name="__Fieldmark__723_871263272"/>
            <w:bookmarkStart w:id="226" w:name="__Fieldmark__723_871263272"/>
            <w:bookmarkEnd w:id="226"/>
            <w:r>
              <w:rPr/>
            </w:r>
            <w:r>
              <w:fldChar w:fldCharType="end"/>
            </w:r>
            <w:bookmarkEnd w:id="223"/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 xml:space="preserve"> Делимично</w:t>
            </w: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>(1)</w:t>
            </w:r>
          </w:p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27" w:name="Check58"/>
            <w:bookmarkStart w:id="228" w:name="__Fieldmark__732_871263272"/>
            <w:bookmarkStart w:id="229" w:name="__Fieldmark__732_871263272"/>
            <w:bookmarkStart w:id="230" w:name="__Fieldmark__732_871263272"/>
            <w:bookmarkEnd w:id="230"/>
            <w:r>
              <w:rPr/>
            </w:r>
            <w:r>
              <w:fldChar w:fldCharType="end"/>
            </w:r>
            <w:bookmarkEnd w:id="227"/>
            <w:r>
              <w:rPr>
                <w:rFonts w:cs="Segoe UI Symbol" w:eastAsia="Calibri"/>
                <w:sz w:val="24"/>
                <w:szCs w:val="24"/>
                <w:lang w:val="sr-RS"/>
              </w:rPr>
              <w:t xml:space="preserve">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>Не (0)</w:t>
            </w:r>
          </w:p>
        </w:tc>
        <w:tc>
          <w:tcPr>
            <w:tcW w:type="dxa" w:w="2035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2"/>
              <w:shd w:fill="FFFFFF" w:val="clear"/>
              <w:spacing w:after="28" w:before="28"/>
            </w:pPr>
            <w:r>
              <w:rPr>
                <w:rFonts w:eastAsia="Verdana"/>
                <w:lang w:eastAsia="ru-RU" w:val="sr-RS"/>
              </w:rPr>
            </w:r>
          </w:p>
        </w:tc>
      </w:tr>
      <w:tr>
        <w:trPr>
          <w:cantSplit w:val="false"/>
        </w:trPr>
        <w:tc>
          <w:tcPr>
            <w:tcW w:type="dxa" w:w="7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  <w:numPr>
                <w:ilvl w:val="0"/>
                <w:numId w:val="1"/>
              </w:numPr>
              <w:spacing w:after="0" w:before="0" w:line="100" w:lineRule="atLeast"/>
              <w:ind w:hanging="0" w:left="454" w:right="0"/>
              <w:jc w:val="center"/>
            </w:pPr>
            <w:r>
              <w:rPr>
                <w:rFonts w:eastAsia="Calibri"/>
                <w:lang w:val="sr-RS"/>
              </w:rPr>
            </w:r>
          </w:p>
        </w:tc>
        <w:tc>
          <w:tcPr>
            <w:tcW w:type="dxa" w:w="48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  <w:t>Да ли је прибавио дозволу за сопствено управљање амбалажним отпадом?</w:t>
            </w:r>
            <w:r>
              <w:rPr>
                <w:rStyle w:val="style22"/>
              </w:rPr>
              <w:footnoteReference w:id="2"/>
            </w:r>
          </w:p>
        </w:tc>
        <w:tc>
          <w:tcPr>
            <w:tcW w:type="dxa" w:w="29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31" w:name="Check59"/>
            <w:bookmarkStart w:id="232" w:name="__Fieldmark__749_871263272"/>
            <w:bookmarkStart w:id="233" w:name="__Fieldmark__749_871263272"/>
            <w:bookmarkStart w:id="234" w:name="__Fieldmark__749_871263272"/>
            <w:bookmarkEnd w:id="234"/>
            <w:r>
              <w:rPr/>
            </w:r>
            <w:r>
              <w:fldChar w:fldCharType="end"/>
            </w:r>
            <w:bookmarkEnd w:id="231"/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 xml:space="preserve"> Да</w:t>
            </w: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>(2)</w:t>
            </w:r>
          </w:p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35" w:name="Check60"/>
            <w:bookmarkStart w:id="236" w:name="__Fieldmark__757_871263272"/>
            <w:bookmarkStart w:id="237" w:name="__Fieldmark__757_871263272"/>
            <w:bookmarkStart w:id="238" w:name="__Fieldmark__757_871263272"/>
            <w:bookmarkEnd w:id="238"/>
            <w:r>
              <w:rPr/>
            </w:r>
            <w:r>
              <w:fldChar w:fldCharType="end"/>
            </w:r>
            <w:bookmarkEnd w:id="235"/>
            <w:r>
              <w:rPr>
                <w:rFonts w:cs="Segoe UI Symbol" w:eastAsia="Calibri"/>
                <w:sz w:val="24"/>
                <w:szCs w:val="24"/>
                <w:lang w:val="sr-RS"/>
              </w:rPr>
              <w:t xml:space="preserve">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>Не* (0)</w:t>
            </w:r>
          </w:p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39" w:name="Check61"/>
            <w:bookmarkStart w:id="240" w:name="__Fieldmark__766_871263272"/>
            <w:bookmarkStart w:id="241" w:name="__Fieldmark__766_871263272"/>
            <w:bookmarkStart w:id="242" w:name="__Fieldmark__766_871263272"/>
            <w:bookmarkEnd w:id="242"/>
            <w:r>
              <w:rPr/>
            </w:r>
            <w:r>
              <w:fldChar w:fldCharType="end"/>
            </w:r>
            <w:bookmarkEnd w:id="239"/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 xml:space="preserve"> Није применљиво (2)</w:t>
            </w:r>
          </w:p>
        </w:tc>
        <w:tc>
          <w:tcPr>
            <w:tcW w:type="dxa" w:w="2035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ind w:hanging="34" w:left="34" w:right="249"/>
            </w:pPr>
            <w:r>
              <w:rPr>
                <w:rFonts w:ascii="Times New Roman" w:hAnsi="Times New Roman"/>
                <w:sz w:val="24"/>
                <w:szCs w:val="24"/>
                <w:lang w:eastAsia="ru-RU" w:val="sr-RS"/>
              </w:rPr>
            </w:r>
          </w:p>
        </w:tc>
      </w:tr>
      <w:tr>
        <w:trPr>
          <w:cantSplit w:val="false"/>
        </w:trPr>
        <w:tc>
          <w:tcPr>
            <w:tcW w:type="dxa" w:w="7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  <w:numPr>
                <w:ilvl w:val="0"/>
                <w:numId w:val="1"/>
              </w:numPr>
              <w:spacing w:after="0" w:before="0" w:line="100" w:lineRule="atLeast"/>
              <w:ind w:hanging="0" w:left="454" w:right="0"/>
              <w:jc w:val="center"/>
            </w:pPr>
            <w:r>
              <w:rPr>
                <w:rFonts w:eastAsia="Calibri"/>
                <w:lang w:val="sr-RS"/>
              </w:rPr>
            </w:r>
          </w:p>
        </w:tc>
        <w:tc>
          <w:tcPr>
            <w:tcW w:type="dxa" w:w="48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  <w:t>Да ли поступа у складу са условима утврђеним у дозволи?</w:t>
            </w:r>
            <w:r>
              <w:rPr>
                <w:rStyle w:val="style18"/>
                <w:lang w:val="sr-RS"/>
              </w:rPr>
              <w:t>1</w:t>
            </w:r>
          </w:p>
        </w:tc>
        <w:tc>
          <w:tcPr>
            <w:tcW w:type="dxa" w:w="29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43" w:name="Check62"/>
            <w:bookmarkStart w:id="244" w:name="__Fieldmark__777_871263272"/>
            <w:bookmarkStart w:id="245" w:name="__Fieldmark__777_871263272"/>
            <w:bookmarkStart w:id="246" w:name="__Fieldmark__777_871263272"/>
            <w:bookmarkEnd w:id="246"/>
            <w:r>
              <w:rPr/>
            </w:r>
            <w:r>
              <w:fldChar w:fldCharType="end"/>
            </w:r>
            <w:bookmarkEnd w:id="243"/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 xml:space="preserve"> Да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>(2)</w:t>
            </w:r>
          </w:p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47" w:name="Check63"/>
            <w:bookmarkStart w:id="248" w:name="__Fieldmark__785_871263272"/>
            <w:bookmarkStart w:id="249" w:name="__Fieldmark__785_871263272"/>
            <w:bookmarkStart w:id="250" w:name="__Fieldmark__785_871263272"/>
            <w:bookmarkEnd w:id="250"/>
            <w:r>
              <w:rPr/>
            </w:r>
            <w:r>
              <w:fldChar w:fldCharType="end"/>
            </w:r>
            <w:bookmarkEnd w:id="247"/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 xml:space="preserve"> Делимично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>(1)</w:t>
            </w:r>
          </w:p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51" w:name="Check64"/>
            <w:bookmarkStart w:id="252" w:name="__Fieldmark__794_871263272"/>
            <w:bookmarkStart w:id="253" w:name="__Fieldmark__794_871263272"/>
            <w:bookmarkStart w:id="254" w:name="__Fieldmark__794_871263272"/>
            <w:bookmarkEnd w:id="254"/>
            <w:r>
              <w:rPr/>
            </w:r>
            <w:r>
              <w:fldChar w:fldCharType="end"/>
            </w:r>
            <w:bookmarkEnd w:id="251"/>
            <w:r>
              <w:rPr>
                <w:rFonts w:cs="Segoe UI Symbol" w:eastAsia="Calibri"/>
                <w:sz w:val="24"/>
                <w:szCs w:val="24"/>
                <w:lang w:val="sr-RS"/>
              </w:rPr>
              <w:t xml:space="preserve">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>Не (0)</w:t>
            </w:r>
          </w:p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55" w:name="Check65"/>
            <w:bookmarkStart w:id="256" w:name="__Fieldmark__802_871263272"/>
            <w:bookmarkStart w:id="257" w:name="__Fieldmark__802_871263272"/>
            <w:bookmarkStart w:id="258" w:name="__Fieldmark__802_871263272"/>
            <w:bookmarkEnd w:id="258"/>
            <w:r>
              <w:rPr/>
            </w:r>
            <w:r>
              <w:fldChar w:fldCharType="end"/>
            </w:r>
            <w:bookmarkEnd w:id="255"/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 xml:space="preserve"> Није применљиво (2)</w:t>
            </w:r>
          </w:p>
        </w:tc>
        <w:tc>
          <w:tcPr>
            <w:tcW w:type="dxa" w:w="2035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ind w:hanging="34" w:left="34" w:right="249"/>
            </w:pPr>
            <w:r>
              <w:rPr>
                <w:rFonts w:ascii="Times New Roman" w:hAnsi="Times New Roman"/>
                <w:sz w:val="24"/>
                <w:szCs w:val="24"/>
                <w:lang w:eastAsia="ru-RU" w:val="sr-RS"/>
              </w:rPr>
            </w:r>
          </w:p>
        </w:tc>
      </w:tr>
      <w:tr>
        <w:trPr>
          <w:cantSplit w:val="false"/>
        </w:trPr>
        <w:tc>
          <w:tcPr>
            <w:tcW w:type="dxa" w:w="7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  <w:numPr>
                <w:ilvl w:val="0"/>
                <w:numId w:val="1"/>
              </w:numPr>
              <w:spacing w:after="0" w:before="0" w:line="100" w:lineRule="atLeast"/>
              <w:ind w:hanging="0" w:left="454" w:right="0"/>
              <w:jc w:val="center"/>
            </w:pPr>
            <w:r>
              <w:rPr>
                <w:rFonts w:eastAsia="Calibri"/>
                <w:lang w:val="sr-RS"/>
              </w:rPr>
            </w:r>
          </w:p>
        </w:tc>
        <w:tc>
          <w:tcPr>
            <w:tcW w:type="dxa" w:w="48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>Да ли је  крајњи корисник који нема снабдевача доставио у законом прописаном року годишњи извештај Агенцији за заштиту животне средине?</w:t>
            </w:r>
          </w:p>
        </w:tc>
        <w:tc>
          <w:tcPr>
            <w:tcW w:type="dxa" w:w="29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59" w:name="Check66"/>
            <w:bookmarkStart w:id="260" w:name="__Fieldmark__814_871263272"/>
            <w:bookmarkStart w:id="261" w:name="__Fieldmark__814_871263272"/>
            <w:bookmarkStart w:id="262" w:name="__Fieldmark__814_871263272"/>
            <w:bookmarkEnd w:id="262"/>
            <w:r>
              <w:rPr/>
            </w:r>
            <w:r>
              <w:fldChar w:fldCharType="end"/>
            </w:r>
            <w:bookmarkEnd w:id="259"/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 xml:space="preserve"> Да</w:t>
            </w: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>(2)</w:t>
            </w:r>
          </w:p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63" w:name="Check67"/>
            <w:bookmarkStart w:id="264" w:name="__Fieldmark__822_871263272"/>
            <w:bookmarkStart w:id="265" w:name="__Fieldmark__822_871263272"/>
            <w:bookmarkStart w:id="266" w:name="__Fieldmark__822_871263272"/>
            <w:bookmarkEnd w:id="266"/>
            <w:r>
              <w:rPr/>
            </w:r>
            <w:r>
              <w:fldChar w:fldCharType="end"/>
            </w:r>
            <w:bookmarkEnd w:id="263"/>
            <w:r>
              <w:rPr>
                <w:rFonts w:cs="Segoe UI Symbol" w:eastAsia="Calibri"/>
                <w:sz w:val="24"/>
                <w:szCs w:val="24"/>
                <w:lang w:val="sr-RS"/>
              </w:rPr>
              <w:t xml:space="preserve">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>Не (0)</w:t>
            </w:r>
          </w:p>
        </w:tc>
        <w:tc>
          <w:tcPr>
            <w:tcW w:type="dxa" w:w="2035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ind w:hanging="34" w:left="34" w:right="249"/>
            </w:pPr>
            <w:r>
              <w:rPr>
                <w:rFonts w:ascii="Times New Roman" w:hAnsi="Times New Roman"/>
                <w:sz w:val="24"/>
                <w:szCs w:val="24"/>
                <w:lang w:eastAsia="ru-RU" w:val="sr-RS"/>
              </w:rPr>
            </w:r>
          </w:p>
        </w:tc>
      </w:tr>
      <w:tr>
        <w:trPr>
          <w:cantSplit w:val="false"/>
        </w:trPr>
        <w:tc>
          <w:tcPr>
            <w:tcW w:type="dxa" w:w="2636"/>
            <w:gridSpan w:val="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ru-RU"/>
              </w:rPr>
              <w:t>* Правно лице, предузетник за који је одговор „Н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>е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val="ru-RU"/>
              </w:rPr>
              <w:t xml:space="preserve">“, сматра се нерегистрованим и надзор се врши у складу са одредбом члана 33. </w:t>
            </w: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Закона о инспекцијском надзору</w:t>
            </w:r>
          </w:p>
        </w:tc>
      </w:tr>
    </w:tbl>
    <w:p>
      <w:pPr>
        <w:pStyle w:val="style0"/>
        <w:spacing w:after="0" w:before="0" w:line="100" w:lineRule="atLeast"/>
      </w:pPr>
      <w:r>
        <w:rPr>
          <w:rFonts w:ascii="Times New Roman" w:hAnsi="Times New Roman"/>
          <w:w w:val="90"/>
          <w:sz w:val="24"/>
          <w:szCs w:val="24"/>
          <w:lang w:val="sr-RS"/>
        </w:rPr>
      </w:r>
    </w:p>
    <w:p>
      <w:pPr>
        <w:pStyle w:val="style0"/>
        <w:spacing w:after="0" w:before="0" w:line="100" w:lineRule="atLeast"/>
        <w:jc w:val="center"/>
      </w:pPr>
      <w:r>
        <w:rPr>
          <w:rFonts w:ascii="Times New Roman" w:hAnsi="Times New Roman"/>
          <w:w w:val="90"/>
          <w:sz w:val="24"/>
          <w:szCs w:val="24"/>
          <w:lang w:val="sr-RS"/>
        </w:rPr>
      </w:r>
    </w:p>
    <w:p>
      <w:pPr>
        <w:pStyle w:val="style0"/>
        <w:spacing w:after="0" w:before="0" w:line="100" w:lineRule="atLeast"/>
        <w:jc w:val="center"/>
      </w:pPr>
      <w:r>
        <w:rPr>
          <w:rFonts w:ascii="Times New Roman" w:hAnsi="Times New Roman"/>
          <w:w w:val="90"/>
          <w:sz w:val="24"/>
          <w:szCs w:val="24"/>
          <w:lang w:val="sr-RS"/>
        </w:rPr>
      </w:r>
    </w:p>
    <w:p>
      <w:pPr>
        <w:pStyle w:val="style0"/>
        <w:spacing w:after="0" w:before="0" w:line="100" w:lineRule="atLeast"/>
        <w:jc w:val="center"/>
      </w:pPr>
      <w:r>
        <w:rPr>
          <w:rFonts w:ascii="Times New Roman" w:hAnsi="Times New Roman"/>
          <w:w w:val="90"/>
          <w:sz w:val="24"/>
          <w:szCs w:val="24"/>
          <w:lang w:val="sr-RS"/>
        </w:rPr>
      </w:r>
    </w:p>
    <w:p>
      <w:pPr>
        <w:pStyle w:val="style0"/>
        <w:spacing w:after="0" w:before="0" w:line="100" w:lineRule="atLeast"/>
        <w:jc w:val="center"/>
      </w:pPr>
      <w:r>
        <w:rPr>
          <w:rFonts w:ascii="Times New Roman" w:hAnsi="Times New Roman"/>
          <w:w w:val="90"/>
          <w:sz w:val="24"/>
          <w:szCs w:val="24"/>
          <w:lang w:val="sr-RS"/>
        </w:rPr>
        <w:t>РЕЗУЛТАТ НАДЗОРА У БОДОВИМА</w:t>
      </w:r>
    </w:p>
    <w:p>
      <w:pPr>
        <w:pStyle w:val="style0"/>
        <w:spacing w:after="0" w:before="0" w:line="100" w:lineRule="atLeast"/>
        <w:jc w:val="center"/>
      </w:pPr>
      <w:r>
        <w:rPr>
          <w:rFonts w:ascii="Times New Roman" w:hAnsi="Times New Roman"/>
          <w:w w:val="90"/>
          <w:sz w:val="24"/>
          <w:szCs w:val="24"/>
          <w:lang w:val="sr-RS"/>
        </w:rPr>
      </w:r>
    </w:p>
    <w:tbl>
      <w:tblPr>
        <w:jc w:val="center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2722"/>
        <w:gridCol w:w="2517"/>
        <w:gridCol w:w="2517"/>
        <w:gridCol w:w="2517"/>
      </w:tblGrid>
      <w:tr>
        <w:trPr>
          <w:trHeight w:hRule="atLeast" w:val="579"/>
          <w:cantSplit w:val="false"/>
        </w:trPr>
        <w:tc>
          <w:tcPr>
            <w:tcW w:type="dxa" w:w="272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120" w:line="100" w:lineRule="atLeast"/>
              <w:jc w:val="center"/>
            </w:pPr>
            <w:r>
              <w:rPr>
                <w:rFonts w:ascii="Times New Roman" w:hAnsi="Times New Roman"/>
                <w:w w:val="90"/>
                <w:sz w:val="24"/>
                <w:szCs w:val="24"/>
                <w:lang w:val="sr-RS"/>
              </w:rPr>
            </w:r>
          </w:p>
        </w:tc>
        <w:tc>
          <w:tcPr>
            <w:tcW w:type="dxa" w:w="25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hAnsi="Times New Roman"/>
                <w:lang w:val="sr-RS"/>
              </w:rPr>
              <w:t xml:space="preserve">Произвођач, увозник, пакер/пунилац  и 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hAnsi="Times New Roman"/>
                <w:lang w:val="sr-RS"/>
              </w:rPr>
              <w:t>испоручилац</w:t>
            </w:r>
            <w:r>
              <w:rPr>
                <w:rFonts w:ascii="Times New Roman" w:hAnsi="Times New Roman"/>
                <w:w w:val="90"/>
                <w:lang w:val="sr-RS"/>
              </w:rPr>
              <w:t xml:space="preserve"> 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w w:val="90"/>
                <w:lang w:val="sr-RS"/>
              </w:rPr>
              <w:t>Питања 1. – 9.</w:t>
            </w:r>
          </w:p>
        </w:tc>
        <w:tc>
          <w:tcPr>
            <w:tcW w:type="dxa" w:w="25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MS Gothic" w:hAnsi="Times New Roman"/>
                <w:lang w:val="sr-RS"/>
              </w:rPr>
              <w:t>Оператер система управљања амбалажним отпадом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w w:val="90"/>
                <w:lang w:val="sr-RS"/>
              </w:rPr>
              <w:t xml:space="preserve">Питања </w:t>
            </w:r>
            <w:r>
              <w:rPr>
                <w:rFonts w:ascii="Times New Roman" w:hAnsi="Times New Roman"/>
                <w:w w:val="90"/>
                <w:lang w:val="ru-RU"/>
              </w:rPr>
              <w:t>1</w:t>
            </w:r>
            <w:r>
              <w:rPr>
                <w:rFonts w:ascii="Times New Roman" w:hAnsi="Times New Roman"/>
                <w:w w:val="90"/>
                <w:lang w:val="sr-RS"/>
              </w:rPr>
              <w:t>0</w:t>
            </w:r>
            <w:r>
              <w:rPr>
                <w:rFonts w:ascii="Times New Roman" w:hAnsi="Times New Roman"/>
                <w:w w:val="90"/>
                <w:lang w:val="ru-RU"/>
              </w:rPr>
              <w:t>.</w:t>
            </w:r>
            <w:r>
              <w:rPr>
                <w:rFonts w:ascii="Times New Roman" w:hAnsi="Times New Roman"/>
                <w:w w:val="90"/>
                <w:lang w:val="sr-RS"/>
              </w:rPr>
              <w:t xml:space="preserve"> </w:t>
            </w:r>
            <w:r>
              <w:rPr>
                <w:rFonts w:ascii="Times New Roman" w:hAnsi="Times New Roman"/>
                <w:w w:val="90"/>
                <w:lang w:val="ru-RU"/>
              </w:rPr>
              <w:t>-</w:t>
            </w:r>
            <w:r>
              <w:rPr>
                <w:rFonts w:ascii="Times New Roman" w:hAnsi="Times New Roman"/>
                <w:w w:val="90"/>
                <w:lang w:val="sr-RS"/>
              </w:rPr>
              <w:t xml:space="preserve"> </w:t>
            </w:r>
            <w:r>
              <w:rPr>
                <w:rFonts w:ascii="Times New Roman" w:hAnsi="Times New Roman"/>
                <w:w w:val="90"/>
                <w:lang w:val="ru-RU"/>
              </w:rPr>
              <w:t>1</w:t>
            </w:r>
            <w:r>
              <w:rPr>
                <w:rFonts w:ascii="Times New Roman" w:hAnsi="Times New Roman"/>
                <w:w w:val="90"/>
                <w:lang w:val="sr-RS"/>
              </w:rPr>
              <w:t>5</w:t>
            </w:r>
            <w:r>
              <w:rPr>
                <w:rFonts w:ascii="Times New Roman" w:hAnsi="Times New Roman"/>
                <w:w w:val="90"/>
                <w:lang w:val="ru-RU"/>
              </w:rPr>
              <w:t>.</w:t>
            </w:r>
          </w:p>
        </w:tc>
        <w:tc>
          <w:tcPr>
            <w:tcW w:type="dxa" w:w="25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w w:val="90"/>
                <w:lang w:val="sr-RS"/>
              </w:rPr>
              <w:t>Крајњи корисник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w w:val="90"/>
                <w:lang w:val="sr-RS"/>
              </w:rPr>
              <w:t>Питања 16. – 21.</w:t>
            </w:r>
          </w:p>
        </w:tc>
      </w:tr>
      <w:tr>
        <w:trPr>
          <w:trHeight w:hRule="atLeast" w:val="467"/>
          <w:cantSplit w:val="false"/>
        </w:trPr>
        <w:tc>
          <w:tcPr>
            <w:tcW w:type="dxa" w:w="272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120" w:line="100" w:lineRule="atLeast"/>
              <w:jc w:val="center"/>
            </w:pPr>
            <w:r>
              <w:rPr>
                <w:rFonts w:ascii="Times New Roman" w:hAnsi="Times New Roman"/>
              </w:rPr>
              <w:t>Могући укупан број бодова</w:t>
            </w:r>
          </w:p>
        </w:tc>
        <w:tc>
          <w:tcPr>
            <w:tcW w:type="dxa" w:w="25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w w:val="90"/>
                <w:sz w:val="24"/>
                <w:szCs w:val="24"/>
                <w:lang w:val="sr-RS"/>
              </w:rPr>
              <w:t xml:space="preserve">14  </w:t>
            </w:r>
          </w:p>
        </w:tc>
        <w:tc>
          <w:tcPr>
            <w:tcW w:type="dxa" w:w="25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w w:val="90"/>
                <w:sz w:val="24"/>
                <w:szCs w:val="24"/>
                <w:lang w:val="sr-RS"/>
              </w:rPr>
              <w:t xml:space="preserve">12 </w:t>
            </w:r>
          </w:p>
        </w:tc>
        <w:tc>
          <w:tcPr>
            <w:tcW w:type="dxa" w:w="25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w w:val="90"/>
                <w:sz w:val="24"/>
                <w:szCs w:val="24"/>
                <w:lang w:val="sr-RS"/>
              </w:rPr>
              <w:t xml:space="preserve">12 </w:t>
            </w:r>
          </w:p>
        </w:tc>
      </w:tr>
      <w:tr>
        <w:trPr>
          <w:trHeight w:hRule="atLeast" w:val="418"/>
          <w:cantSplit w:val="false"/>
        </w:trPr>
        <w:tc>
          <w:tcPr>
            <w:tcW w:type="dxa" w:w="272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lang w:val="ru-RU"/>
              </w:rPr>
              <w:t>Утврђен број бодова у инспекцијском надзору</w:t>
            </w:r>
          </w:p>
        </w:tc>
        <w:tc>
          <w:tcPr>
            <w:tcW w:type="dxa" w:w="25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aps/>
                <w:w w:val="90"/>
                <w:sz w:val="24"/>
                <w:szCs w:val="24"/>
                <w:lang w:val="sr-RS"/>
              </w:rPr>
              <w:t xml:space="preserve">____ </w:t>
            </w:r>
          </w:p>
        </w:tc>
        <w:tc>
          <w:tcPr>
            <w:tcW w:type="dxa" w:w="25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aps/>
                <w:w w:val="90"/>
                <w:sz w:val="24"/>
                <w:szCs w:val="24"/>
                <w:lang w:val="sr-RS"/>
              </w:rPr>
              <w:t xml:space="preserve">____ </w:t>
            </w:r>
          </w:p>
        </w:tc>
        <w:tc>
          <w:tcPr>
            <w:tcW w:type="dxa" w:w="25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aps/>
                <w:w w:val="90"/>
                <w:sz w:val="24"/>
                <w:szCs w:val="24"/>
                <w:lang w:val="sr-RS"/>
              </w:rPr>
              <w:t xml:space="preserve">____ </w:t>
            </w:r>
          </w:p>
        </w:tc>
      </w:tr>
      <w:tr>
        <w:trPr>
          <w:trHeight w:hRule="atLeast" w:val="418"/>
          <w:cantSplit w:val="false"/>
        </w:trPr>
        <w:tc>
          <w:tcPr>
            <w:tcW w:type="dxa" w:w="272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</w:rPr>
              <w:t>Проценат утврђеног броја бодова</w:t>
            </w:r>
          </w:p>
        </w:tc>
        <w:tc>
          <w:tcPr>
            <w:tcW w:type="dxa" w:w="25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aps/>
                <w:w w:val="90"/>
                <w:sz w:val="24"/>
                <w:szCs w:val="24"/>
                <w:lang w:val="sr-RS"/>
              </w:rPr>
              <w:t>___ %</w:t>
            </w:r>
          </w:p>
        </w:tc>
        <w:tc>
          <w:tcPr>
            <w:tcW w:type="dxa" w:w="25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aps/>
                <w:w w:val="90"/>
                <w:sz w:val="24"/>
                <w:szCs w:val="24"/>
                <w:lang w:val="sr-RS"/>
              </w:rPr>
              <w:t>___ %</w:t>
            </w:r>
          </w:p>
        </w:tc>
        <w:tc>
          <w:tcPr>
            <w:tcW w:type="dxa" w:w="25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aps/>
                <w:w w:val="90"/>
                <w:sz w:val="24"/>
                <w:szCs w:val="24"/>
                <w:lang w:val="sr-RS"/>
              </w:rPr>
              <w:t>___ %</w:t>
            </w:r>
          </w:p>
        </w:tc>
      </w:tr>
    </w:tbl>
    <w:p>
      <w:pPr>
        <w:pStyle w:val="style0"/>
        <w:spacing w:after="0" w:before="0" w:line="100" w:lineRule="atLeast"/>
      </w:pPr>
      <w:r>
        <w:rPr>
          <w:rFonts w:ascii="Times New Roman" w:hAnsi="Times New Roman"/>
          <w:w w:val="90"/>
          <w:lang w:val="sr-RS"/>
        </w:rPr>
      </w:r>
    </w:p>
    <w:tbl>
      <w:tblPr>
        <w:jc w:val="center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4072"/>
        <w:gridCol w:w="1530"/>
        <w:gridCol w:w="1587"/>
        <w:gridCol w:w="1471"/>
        <w:gridCol w:w="1541"/>
      </w:tblGrid>
      <w:tr>
        <w:trPr>
          <w:trHeight w:hRule="atLeast" w:val="328"/>
          <w:cantSplit w:val="false"/>
        </w:trPr>
        <w:tc>
          <w:tcPr>
            <w:tcW w:type="dxa" w:w="40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hAnsi="Times New Roman"/>
                <w:w w:val="90"/>
                <w:sz w:val="24"/>
                <w:szCs w:val="24"/>
                <w:lang w:val="sr-RS"/>
              </w:rPr>
              <w:t>Степен ризика</w:t>
            </w:r>
          </w:p>
        </w:tc>
        <w:tc>
          <w:tcPr>
            <w:tcW w:type="dxa" w:w="15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hAnsi="Times New Roman"/>
                <w:w w:val="90"/>
                <w:sz w:val="24"/>
                <w:szCs w:val="24"/>
                <w:lang w:val="sr-RS"/>
              </w:rPr>
              <w:t>Низак</w:t>
            </w:r>
          </w:p>
        </w:tc>
        <w:tc>
          <w:tcPr>
            <w:tcW w:type="dxa" w:w="15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hAnsi="Times New Roman"/>
                <w:w w:val="90"/>
                <w:sz w:val="24"/>
                <w:szCs w:val="24"/>
                <w:lang w:val="sr-RS"/>
              </w:rPr>
              <w:t>Средњи</w:t>
            </w:r>
          </w:p>
        </w:tc>
        <w:tc>
          <w:tcPr>
            <w:tcW w:type="dxa" w:w="1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hAnsi="Times New Roman"/>
                <w:w w:val="90"/>
                <w:sz w:val="24"/>
                <w:szCs w:val="24"/>
                <w:lang w:val="sr-RS"/>
              </w:rPr>
              <w:t>Висок</w:t>
            </w:r>
          </w:p>
        </w:tc>
        <w:tc>
          <w:tcPr>
            <w:tcW w:type="dxa" w:w="15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hAnsi="Times New Roman"/>
                <w:w w:val="90"/>
                <w:sz w:val="24"/>
                <w:szCs w:val="24"/>
                <w:lang w:val="sr-RS"/>
              </w:rPr>
              <w:t>Критичан</w:t>
            </w:r>
          </w:p>
        </w:tc>
      </w:tr>
      <w:tr>
        <w:trPr>
          <w:trHeight w:hRule="atLeast" w:val="328"/>
          <w:cantSplit w:val="false"/>
        </w:trPr>
        <w:tc>
          <w:tcPr>
            <w:tcW w:type="dxa" w:w="40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120" w:line="100" w:lineRule="atLeast"/>
              <w:ind w:hanging="0" w:left="0" w:right="-92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  <w:t>Проценат утврђеног броја бодова %</w:t>
            </w:r>
            <w:r>
              <w:rPr>
                <w:rStyle w:val="style22"/>
              </w:rPr>
              <w:footnoteReference w:id="3"/>
            </w:r>
          </w:p>
        </w:tc>
        <w:tc>
          <w:tcPr>
            <w:tcW w:type="dxa" w:w="15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120" w:line="100" w:lineRule="atLeast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>86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-100</w:t>
            </w:r>
          </w:p>
        </w:tc>
        <w:tc>
          <w:tcPr>
            <w:tcW w:type="dxa" w:w="15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120" w:line="100" w:lineRule="atLeast"/>
              <w:ind w:hanging="108" w:left="0" w:right="0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>66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>85</w:t>
            </w:r>
          </w:p>
        </w:tc>
        <w:tc>
          <w:tcPr>
            <w:tcW w:type="dxa" w:w="1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120"/>
              <w:ind w:hanging="0" w:left="0" w:right="-108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>51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>65</w:t>
            </w:r>
          </w:p>
        </w:tc>
        <w:tc>
          <w:tcPr>
            <w:tcW w:type="dxa" w:w="15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120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>0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и мање</w:t>
            </w:r>
          </w:p>
        </w:tc>
      </w:tr>
      <w:tr>
        <w:trPr>
          <w:trHeight w:hRule="atLeast" w:val="278"/>
          <w:cantSplit w:val="false"/>
        </w:trPr>
        <w:tc>
          <w:tcPr>
            <w:tcW w:type="dxa" w:w="4072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240"/>
              <w:ind w:hanging="0" w:left="0" w:right="-92"/>
            </w:pP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>Степен ризика у односу на остварени проценат утврђеног броја бодова је:</w:t>
            </w:r>
          </w:p>
        </w:tc>
        <w:tc>
          <w:tcPr>
            <w:tcW w:type="dxa" w:w="3117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120" w:line="100" w:lineRule="atLeast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>НИЗАК</w:t>
            </w:r>
          </w:p>
        </w:tc>
        <w:tc>
          <w:tcPr>
            <w:tcW w:type="dxa" w:w="1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120" w:line="100" w:lineRule="atLeast"/>
              <w:ind w:hanging="34" w:left="34" w:right="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67" w:name="Check68"/>
            <w:bookmarkStart w:id="268" w:name="__Fieldmark__983_871263272"/>
            <w:bookmarkStart w:id="269" w:name="__Fieldmark__983_871263272"/>
            <w:bookmarkStart w:id="270" w:name="__Fieldmark__983_871263272"/>
            <w:bookmarkEnd w:id="270"/>
            <w:bookmarkEnd w:id="267"/>
            <w:r>
              <w:rPr/>
            </w:r>
            <w:r>
              <w:fldChar w:fldCharType="end"/>
            </w:r>
          </w:p>
        </w:tc>
      </w:tr>
      <w:tr>
        <w:trPr>
          <w:trHeight w:hRule="atLeast" w:val="288"/>
          <w:cantSplit w:val="false"/>
        </w:trPr>
        <w:tc>
          <w:tcPr>
            <w:tcW w:type="dxa" w:w="407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240"/>
              <w:ind w:hanging="0" w:left="0" w:right="-92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type="dxa" w:w="3117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120" w:line="100" w:lineRule="atLeast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>СРЕДЊИ</w:t>
            </w:r>
          </w:p>
        </w:tc>
        <w:tc>
          <w:tcPr>
            <w:tcW w:type="dxa" w:w="1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120" w:line="100" w:lineRule="atLeast"/>
              <w:ind w:hanging="34" w:left="34" w:right="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71" w:name="__Fieldmark__989_871263272"/>
            <w:bookmarkStart w:id="272" w:name="__Fieldmark__989_871263272"/>
            <w:bookmarkStart w:id="273" w:name="__Fieldmark__989_871263272"/>
            <w:bookmarkEnd w:id="273"/>
            <w:r>
              <w:rPr/>
            </w:r>
            <w:r>
              <w:fldChar w:fldCharType="end"/>
            </w:r>
          </w:p>
        </w:tc>
      </w:tr>
      <w:tr>
        <w:trPr>
          <w:trHeight w:hRule="atLeast" w:val="288"/>
          <w:cantSplit w:val="false"/>
        </w:trPr>
        <w:tc>
          <w:tcPr>
            <w:tcW w:type="dxa" w:w="407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240"/>
              <w:ind w:hanging="0" w:left="0" w:right="-92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type="dxa" w:w="3117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120" w:line="100" w:lineRule="atLeast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>ВИСОК</w:t>
            </w:r>
          </w:p>
        </w:tc>
        <w:tc>
          <w:tcPr>
            <w:tcW w:type="dxa" w:w="1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120" w:line="100" w:lineRule="atLeast"/>
              <w:ind w:hanging="34" w:left="34" w:right="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74" w:name="Check70"/>
            <w:bookmarkStart w:id="275" w:name="__Fieldmark__994_871263272"/>
            <w:bookmarkStart w:id="276" w:name="__Fieldmark__994_871263272"/>
            <w:bookmarkStart w:id="277" w:name="__Fieldmark__994_871263272"/>
            <w:bookmarkEnd w:id="277"/>
            <w:r>
              <w:rPr/>
            </w:r>
            <w:r>
              <w:fldChar w:fldCharType="end"/>
            </w:r>
            <w:bookmarkEnd w:id="274"/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 xml:space="preserve">      </w:t>
            </w:r>
          </w:p>
        </w:tc>
      </w:tr>
      <w:tr>
        <w:trPr>
          <w:trHeight w:hRule="atLeast" w:val="288"/>
          <w:cantSplit w:val="false"/>
        </w:trPr>
        <w:tc>
          <w:tcPr>
            <w:tcW w:type="dxa" w:w="407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240"/>
              <w:ind w:hanging="0" w:left="0" w:right="-92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type="dxa" w:w="3117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120" w:line="100" w:lineRule="atLeast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>КРИТИЧАН</w:t>
            </w:r>
          </w:p>
        </w:tc>
        <w:tc>
          <w:tcPr>
            <w:tcW w:type="dxa" w:w="1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120" w:line="100" w:lineRule="atLeast"/>
              <w:ind w:hanging="34" w:left="34" w:right="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78" w:name="Check71"/>
            <w:bookmarkStart w:id="279" w:name="__Fieldmark__1002_871263272"/>
            <w:bookmarkStart w:id="280" w:name="__Fieldmark__1002_871263272"/>
            <w:bookmarkStart w:id="281" w:name="__Fieldmark__1002_871263272"/>
            <w:bookmarkEnd w:id="281"/>
            <w:bookmarkEnd w:id="278"/>
            <w:r>
              <w:rPr/>
            </w:r>
            <w:r>
              <w:fldChar w:fldCharType="end"/>
            </w:r>
          </w:p>
        </w:tc>
      </w:tr>
    </w:tbl>
    <w:p>
      <w:pPr>
        <w:pStyle w:val="style0"/>
      </w:pPr>
      <w:r>
        <w:rPr/>
      </w:r>
    </w:p>
    <w:tbl>
      <w:tblPr>
        <w:jc w:val="left"/>
        <w:tblInd w:type="dxa" w:w="-680"/>
        <w:tblBorders/>
      </w:tblPr>
      <w:tblGrid>
        <w:gridCol w:w="10206"/>
      </w:tblGrid>
      <w:tr>
        <w:trPr>
          <w:trHeight w:hRule="atLeast" w:val="1451"/>
          <w:cantSplit w:val="false"/>
        </w:trPr>
        <w:tc>
          <w:tcPr>
            <w:tcW w:type="dxa" w:w="1020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spacing w:after="200" w:before="0" w:line="276" w:lineRule="auto"/>
            </w:pPr>
            <w:r>
              <w:rPr>
                <w:rFonts w:ascii="Times New Roman" w:hAnsi="Times New Roman"/>
                <w:lang w:val="sr-RS"/>
              </w:rPr>
              <w:t>Коментар:</w:t>
            </w:r>
          </w:p>
        </w:tc>
      </w:tr>
    </w:tbl>
    <w:p>
      <w:pPr>
        <w:pStyle w:val="style0"/>
      </w:pPr>
      <w:r>
        <w:rPr>
          <w:rFonts w:ascii="Times New Roman" w:cs="Times New Roman" w:hAnsi="Times New Roman"/>
          <w:bCs/>
          <w:color w:val="000000"/>
          <w:sz w:val="24"/>
          <w:szCs w:val="24"/>
          <w:lang w:eastAsia="de-DE" w:val="sr-RS"/>
        </w:rPr>
        <w:t>Датум инспекцијског надзора на терену:</w:t>
      </w:r>
    </w:p>
    <w:p>
      <w:pPr>
        <w:pStyle w:val="style0"/>
      </w:pPr>
      <w:r>
        <w:rPr>
          <w:rFonts w:ascii="Times New Roman" w:cs="Times New Roman" w:hAnsi="Times New Roman"/>
          <w:bCs/>
          <w:color w:val="000000"/>
          <w:sz w:val="24"/>
          <w:szCs w:val="24"/>
          <w:lang w:eastAsia="de-DE" w:val="sr-RS"/>
        </w:rPr>
        <w:t xml:space="preserve">Број записника, уз који се прилаже контролна листа: </w:t>
      </w:r>
    </w:p>
    <w:tbl>
      <w:tblPr>
        <w:jc w:val="left"/>
        <w:tblInd w:type="dxa" w:w="-108"/>
        <w:tblBorders/>
      </w:tblPr>
      <w:tblGrid>
        <w:gridCol w:w="3037"/>
        <w:gridCol w:w="2943"/>
        <w:gridCol w:w="3046"/>
      </w:tblGrid>
      <w:tr>
        <w:trPr>
          <w:cantSplit w:val="false"/>
        </w:trPr>
        <w:tc>
          <w:tcPr>
            <w:tcW w:type="dxa" w:w="303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8445" w:val="left"/>
              </w:tabs>
              <w:spacing w:after="200" w:before="0"/>
              <w:jc w:val="center"/>
            </w:pPr>
            <w:r>
              <w:rPr>
                <w:rFonts w:ascii="Times New Roman" w:hAnsi="Times New Roman"/>
                <w:lang w:val="sr-RS"/>
              </w:rPr>
              <w:t>Овлашћено лице</w:t>
            </w:r>
          </w:p>
        </w:tc>
        <w:tc>
          <w:tcPr>
            <w:tcW w:type="dxa" w:w="294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8445" w:val="left"/>
              </w:tabs>
              <w:spacing w:after="200" w:before="0"/>
            </w:pPr>
            <w:r>
              <w:rPr>
                <w:rFonts w:ascii="Times New Roman" w:hAnsi="Times New Roman"/>
                <w:lang w:val="sr-RS"/>
              </w:rPr>
            </w:r>
          </w:p>
        </w:tc>
        <w:tc>
          <w:tcPr>
            <w:tcW w:type="dxa" w:w="304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8445" w:val="left"/>
              </w:tabs>
              <w:spacing w:after="200" w:before="0"/>
              <w:jc w:val="center"/>
            </w:pPr>
            <w:r>
              <w:rPr>
                <w:rFonts w:ascii="Times New Roman" w:hAnsi="Times New Roman"/>
                <w:lang w:val="sr-RS"/>
              </w:rPr>
              <w:t>Инспектор за заштиту животне средине</w:t>
            </w:r>
          </w:p>
        </w:tc>
      </w:tr>
      <w:tr>
        <w:trPr>
          <w:cantSplit w:val="false"/>
        </w:trPr>
        <w:tc>
          <w:tcPr>
            <w:tcW w:type="dxa" w:w="303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8445" w:val="left"/>
              </w:tabs>
              <w:spacing w:after="200" w:before="0"/>
            </w:pPr>
            <w:r>
              <w:rPr>
                <w:rFonts w:ascii="Times New Roman" w:hAnsi="Times New Roman"/>
                <w:lang w:val="sr-RS"/>
              </w:rPr>
            </w:r>
          </w:p>
        </w:tc>
        <w:tc>
          <w:tcPr>
            <w:tcW w:type="dxa" w:w="294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8445" w:val="left"/>
              </w:tabs>
              <w:spacing w:after="200" w:before="0"/>
            </w:pPr>
            <w:r>
              <w:rPr>
                <w:rFonts w:ascii="Times New Roman" w:hAnsi="Times New Roman"/>
                <w:lang w:val="sr-RS"/>
              </w:rPr>
            </w:r>
          </w:p>
        </w:tc>
        <w:tc>
          <w:tcPr>
            <w:tcW w:type="dxa" w:w="304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8445" w:val="left"/>
              </w:tabs>
              <w:spacing w:after="200" w:before="0"/>
              <w:jc w:val="center"/>
            </w:pPr>
            <w:r>
              <w:rPr>
                <w:rFonts w:ascii="Times New Roman" w:hAnsi="Times New Roman"/>
                <w:lang w:val="sr-RS"/>
              </w:rPr>
            </w:r>
          </w:p>
        </w:tc>
      </w:tr>
      <w:tr>
        <w:trPr>
          <w:trHeight w:hRule="atLeast" w:val="352"/>
          <w:cantSplit w:val="false"/>
        </w:trPr>
        <w:tc>
          <w:tcPr>
            <w:tcW w:type="dxa" w:w="303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8445" w:val="left"/>
              </w:tabs>
              <w:spacing w:after="200" w:before="0"/>
              <w:jc w:val="center"/>
            </w:pPr>
            <w:r>
              <w:rPr>
                <w:rFonts w:ascii="Times New Roman" w:hAnsi="Times New Roman"/>
                <w:lang w:val="sr-RS"/>
              </w:rPr>
              <w:t>__________________</w:t>
            </w:r>
          </w:p>
        </w:tc>
        <w:tc>
          <w:tcPr>
            <w:tcW w:type="dxa" w:w="294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8445" w:val="left"/>
              </w:tabs>
              <w:spacing w:after="200" w:before="0"/>
            </w:pPr>
            <w:r>
              <w:rPr>
                <w:rFonts w:ascii="Times New Roman" w:hAnsi="Times New Roman"/>
                <w:lang w:val="sr-RS"/>
              </w:rPr>
            </w:r>
          </w:p>
        </w:tc>
        <w:tc>
          <w:tcPr>
            <w:tcW w:type="dxa" w:w="304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8445" w:val="left"/>
              </w:tabs>
              <w:spacing w:after="200" w:before="0"/>
              <w:jc w:val="center"/>
            </w:pPr>
            <w:r>
              <w:rPr>
                <w:rFonts w:ascii="Times New Roman" w:hAnsi="Times New Roman"/>
                <w:lang w:val="sr-RS"/>
              </w:rPr>
              <w:t>___________________</w:t>
            </w:r>
          </w:p>
        </w:tc>
      </w:tr>
    </w:tbl>
    <w:p>
      <w:pPr>
        <w:pStyle w:val="style0"/>
        <w:widowControl/>
        <w:spacing w:after="200" w:before="0" w:line="276" w:lineRule="auto"/>
      </w:pPr>
      <w:r>
        <w:rPr/>
      </w:r>
    </w:p>
    <w:sectPr>
      <w:headerReference r:id="rId2" w:type="even"/>
      <w:headerReference r:id="rId3" w:type="default"/>
      <w:footerReference r:id="rId4" w:type="even"/>
      <w:footerReference r:id="rId5" w:type="default"/>
      <w:footnotePr>
        <w:numFmt w:val="decimal"/>
      </w:footnotePr>
      <w:type w:val="nextPage"/>
      <w:pgSz w:h="16838" w:w="11906"/>
      <w:pgMar w:bottom="1440" w:footer="708" w:gutter="0" w:header="708" w:left="1440" w:right="1440" w:top="1440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4"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4"/>
      <w:jc w:val="center"/>
    </w:pPr>
    <w:r>
      <w:rPr/>
      <w:fldChar w:fldCharType="begin"/>
    </w:r>
    <w:r>
      <w:instrText> PAGE </w:instrText>
    </w:r>
    <w:r>
      <w:fldChar w:fldCharType="separate"/>
    </w:r>
    <w:r>
      <w:t>5</w:t>
    </w:r>
    <w:r>
      <w:fldChar w:fldCharType="end"/>
    </w:r>
  </w:p>
  <w:p>
    <w:pPr>
      <w:pStyle w:val="style34"/>
    </w:pPr>
    <w:r>
      <w:rPr/>
    </w:r>
  </w:p>
</w:ftr>
</file>

<file path=word/footnotes.xml><?xml version="1.0" encoding="utf-8"?>
<w:footnotes xmlns:w="http://schemas.openxmlformats.org/wordprocessingml/2006/main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style33"/>
      </w:pPr>
      <w:r>
        <w:rPr>
          <w:rStyle w:val="style18"/>
        </w:rPr>
        <w:footnoteRef/>
        <w:tab/>
      </w:r>
      <w:r>
        <w:rPr>
          <w:lang w:val="ru-RU"/>
        </w:rPr>
        <w:t xml:space="preserve"> </w:t>
      </w:r>
      <w:r>
        <w:rPr>
          <w:rFonts w:ascii="Times New Roman" w:cs="Times New Roman" w:hAnsi="Times New Roman"/>
          <w:lang w:val="sr-RS"/>
        </w:rPr>
        <w:t>Питања се односе на крајњег корисника уколико сам обезбеђује поновно искоришћење, рециклажу или одлагање амбалажног отпада (члан 27. Закона о управљању амбалажом и амбалажним отпадом)</w:t>
      </w:r>
    </w:p>
  </w:footnote>
  <w:footnote w:id="3">
    <w:p>
      <w:pPr>
        <w:pStyle w:val="style33"/>
      </w:pPr>
      <w:r>
        <w:rPr>
          <w:rStyle w:val="style18"/>
        </w:rPr>
        <w:footnoteRef/>
        <w:tab/>
      </w:r>
      <w:r>
        <w:rPr>
          <w:lang w:val="ru-RU"/>
        </w:rPr>
        <w:t xml:space="preserve"> </w:t>
      </w:r>
      <w:r>
        <w:rPr>
          <w:rFonts w:ascii="Times New Roman" w:hAnsi="Times New Roman"/>
          <w:lang w:val="sr-RS"/>
        </w:rPr>
        <w:t>П</w:t>
      </w:r>
      <w:r>
        <w:rPr>
          <w:rFonts w:ascii="Times New Roman" w:hAnsi="Times New Roman"/>
          <w:lang w:val="ru-RU"/>
        </w:rPr>
        <w:t xml:space="preserve">роценат утврђеног броја бодова израчунава се тако што се остварени број бодова на питања са одговором </w:t>
      </w:r>
      <w:r>
        <w:rPr>
          <w:rFonts w:ascii="Times New Roman" w:hAnsi="Times New Roman"/>
          <w:lang w:val="sr-RS"/>
        </w:rPr>
        <w:t>„</w:t>
      </w:r>
      <w:r>
        <w:rPr>
          <w:rFonts w:ascii="Times New Roman" w:hAnsi="Times New Roman"/>
          <w:lang w:val="ru-RU"/>
        </w:rPr>
        <w:t>Да</w:t>
      </w:r>
      <w:r>
        <w:rPr>
          <w:rFonts w:ascii="Times New Roman" w:hAnsi="Times New Roman"/>
          <w:lang w:val="sr-RS"/>
        </w:rPr>
        <w:t>“</w:t>
      </w:r>
      <w:r>
        <w:rPr>
          <w:rFonts w:ascii="Times New Roman" w:hAnsi="Times New Roman"/>
          <w:lang w:val="ru-RU"/>
        </w:rPr>
        <w:t>, подели са укупним могућим бројем бодова и тај резултат помножи са 100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1"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1"/>
    </w:pPr>
    <w:r>
      <w:rPr>
        <w:lang w:val="sr-RS"/>
      </w:rPr>
    </w:r>
  </w:p>
  <w:p>
    <w:pPr>
      <w:pStyle w:val="style0"/>
      <w:tabs>
        <w:tab w:leader="none" w:pos="1418" w:val="center"/>
        <w:tab w:leader="none" w:pos="4513" w:val="center"/>
        <w:tab w:leader="none" w:pos="9026" w:val="right"/>
        <w:tab w:leader="none" w:pos="9360" w:val="right"/>
      </w:tabs>
      <w:spacing w:after="0" w:before="0" w:line="100" w:lineRule="atLeast"/>
      <w:ind w:hanging="0" w:left="0" w:right="-588"/>
    </w:pPr>
    <w:r>
      <w:rPr/>
      <w:drawing>
        <wp:inline distB="0" distL="0" distR="0" distT="0">
          <wp:extent cx="390525" cy="676275"/>
          <wp:effectExtent b="0" l="0" r="0" t="0"/>
          <wp:docPr descr="A description..."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A description..." id="0" name="Picture"/>
                  <pic:cNvPicPr>
                    <a:picLocks noChangeArrowheads="1"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>
    <w:pPr>
      <w:pStyle w:val="style0"/>
      <w:spacing w:after="0" w:before="0" w:line="100" w:lineRule="atLeast"/>
    </w:pPr>
    <w:r>
      <w:rPr>
        <w:rFonts w:ascii="Times New Roman" w:eastAsia="Times New Roman" w:hAnsi="Times New Roman"/>
        <w:b/>
        <w:lang w:val="sr-RS"/>
      </w:rPr>
      <w:t>Република Србија</w:t>
    </w:r>
  </w:p>
  <w:p>
    <w:pPr>
      <w:pStyle w:val="style0"/>
      <w:spacing w:after="0" w:before="0" w:line="100" w:lineRule="atLeast"/>
    </w:pPr>
    <w:r>
      <w:rPr>
        <w:rFonts w:ascii="Times New Roman" w:eastAsia="Times New Roman" w:hAnsi="Times New Roman"/>
        <w:lang w:val="sr-RS"/>
      </w:rPr>
      <w:t>МИНИСТАРСТВО ЗАШТИТЕ ЖИВОТНЕ СРЕДИНЕ</w:t>
    </w:r>
  </w:p>
  <w:p>
    <w:pPr>
      <w:pStyle w:val="style0"/>
      <w:tabs>
        <w:tab w:leader="none" w:pos="1418" w:val="center"/>
        <w:tab w:leader="none" w:pos="4513" w:val="center"/>
        <w:tab w:leader="none" w:pos="9026" w:val="right"/>
        <w:tab w:leader="none" w:pos="9360" w:val="right"/>
      </w:tabs>
      <w:spacing w:after="0" w:before="0" w:line="100" w:lineRule="atLeast"/>
      <w:ind w:hanging="0" w:left="0" w:right="-588"/>
    </w:pPr>
    <w:r>
      <w:rPr>
        <w:rFonts w:ascii="Times New Roman" w:eastAsia="Times New Roman" w:hAnsi="Times New Roman"/>
        <w:lang w:val="sr-RS"/>
      </w:rPr>
      <w:t>Сектор за надзор и предострожност у животној средини</w:t>
    </w:r>
  </w:p>
  <w:p>
    <w:pPr>
      <w:pStyle w:val="style0"/>
      <w:tabs>
        <w:tab w:leader="none" w:pos="1418" w:val="center"/>
        <w:tab w:leader="none" w:pos="4513" w:val="center"/>
        <w:tab w:leader="none" w:pos="9026" w:val="right"/>
        <w:tab w:leader="none" w:pos="9360" w:val="right"/>
      </w:tabs>
      <w:spacing w:after="0" w:before="0" w:line="100" w:lineRule="atLeast"/>
      <w:ind w:hanging="0" w:left="0" w:right="-588"/>
    </w:pPr>
    <w:r>
      <w:rPr>
        <w:rFonts w:ascii="Times New Roman" w:eastAsia="Times New Roman" w:hAnsi="Times New Roman"/>
        <w:lang w:val="sr-RS"/>
      </w:rPr>
      <w:t>Инспекција за заштиту животне средине</w:t>
    </w:r>
  </w:p>
  <w:p>
    <w:pPr>
      <w:pStyle w:val="style0"/>
      <w:tabs>
        <w:tab w:leader="none" w:pos="1418" w:val="center"/>
        <w:tab w:leader="none" w:pos="4513" w:val="center"/>
        <w:tab w:leader="none" w:pos="9026" w:val="right"/>
        <w:tab w:leader="none" w:pos="9360" w:val="right"/>
      </w:tabs>
      <w:spacing w:after="0" w:before="0" w:line="100" w:lineRule="atLeast"/>
    </w:pPr>
    <w:bookmarkStart w:id="282" w:name="_GoBack"/>
    <w:bookmarkEnd w:id="282"/>
    <w:r>
      <w:rPr>
        <w:rFonts w:ascii="Times New Roman" w:eastAsia="Times New Roman" w:hAnsi="Times New Roman"/>
        <w:b/>
        <w:sz w:val="24"/>
        <w:szCs w:val="24"/>
        <w:lang w:val="sr-RS"/>
      </w:rPr>
      <w:t>Шифра: КЛ-02-01/02</w:t>
    </w:r>
  </w:p>
  <w:p>
    <w:pPr>
      <w:pStyle w:val="style0"/>
      <w:tabs>
        <w:tab w:leader="none" w:pos="1418" w:val="center"/>
        <w:tab w:leader="none" w:pos="4513" w:val="center"/>
        <w:tab w:leader="none" w:pos="9026" w:val="right"/>
        <w:tab w:leader="none" w:pos="9360" w:val="right"/>
      </w:tabs>
      <w:spacing w:after="0" w:before="0" w:line="100" w:lineRule="atLeast"/>
    </w:pPr>
    <w:r>
      <w:rPr>
        <w:rFonts w:ascii="Times New Roman" w:eastAsia="Times New Roman" w:hAnsi="Times New Roman"/>
        <w:b/>
        <w:sz w:val="24"/>
        <w:szCs w:val="24"/>
        <w:lang w:val="sr-RS"/>
      </w:rPr>
      <w:t xml:space="preserve">Датум: </w:t>
    </w:r>
    <w:r>
      <w:rPr>
        <w:rFonts w:ascii="Times New Roman" w:eastAsia="Times New Roman" w:hAnsi="Times New Roman"/>
        <w:b/>
        <w:sz w:val="24"/>
        <w:szCs w:val="24"/>
        <w:lang w:val="en-US"/>
      </w:rPr>
      <w:t>27.12.2019.</w:t>
    </w:r>
  </w:p>
  <w:p>
    <w:pPr>
      <w:pStyle w:val="style0"/>
      <w:tabs>
        <w:tab w:leader="none" w:pos="1418" w:val="center"/>
        <w:tab w:leader="none" w:pos="4513" w:val="center"/>
        <w:tab w:leader="none" w:pos="9026" w:val="right"/>
        <w:tab w:leader="none" w:pos="9360" w:val="right"/>
      </w:tabs>
      <w:spacing w:after="0" w:before="0" w:line="100" w:lineRule="atLeast"/>
      <w:ind w:hanging="0" w:left="0" w:right="-588"/>
    </w:pPr>
    <w:r>
      <w:rPr>
        <w:rFonts w:ascii="Times New Roman" w:cs="Times New Roman" w:eastAsia="Times New Roman" w:hAnsi="Times New Roman"/>
        <w:sz w:val="20"/>
        <w:lang w:val="sr-RS"/>
      </w:rPr>
    </w:r>
  </w:p>
  <w:p>
    <w:pPr>
      <w:pStyle w:val="style0"/>
      <w:tabs>
        <w:tab w:leader="none" w:pos="567" w:val="center"/>
        <w:tab w:leader="none" w:pos="3662" w:val="center"/>
        <w:tab w:leader="none" w:pos="8175" w:val="right"/>
        <w:tab w:leader="none" w:pos="8509" w:val="right"/>
      </w:tabs>
      <w:spacing w:after="0" w:before="0" w:line="100" w:lineRule="atLeast"/>
      <w:ind w:hanging="0" w:left="-851" w:right="-588"/>
      <w:jc w:val="center"/>
    </w:pPr>
    <w:r>
      <w:rPr>
        <w:rFonts w:ascii="Times New Roman" w:cs="Times New Roman" w:eastAsia="Times New Roman" w:hAnsi="Times New Roman"/>
        <w:lang w:val="sr-RS"/>
      </w:rPr>
    </w:r>
  </w:p>
  <w:p>
    <w:pPr>
      <w:pStyle w:val="style31"/>
    </w:pPr>
    <w:r>
      <w:rPr/>
    </w:r>
  </w:p>
</w:hdr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ind w:hanging="360" w:left="785"/>
      </w:pPr>
      <w:rPr/>
    </w:lvl>
    <w:lvl w:ilvl="1">
      <w:start w:val="1"/>
      <w:numFmt w:val="lowerLetter"/>
      <w:lvlText w:val="%2."/>
      <w:lvlJc w:val="left"/>
      <w:pPr>
        <w:ind w:hanging="360" w:left="1364"/>
      </w:pPr>
    </w:lvl>
    <w:lvl w:ilvl="2">
      <w:start w:val="1"/>
      <w:numFmt w:val="lowerRoman"/>
      <w:lvlText w:val="%3."/>
      <w:lvlJc w:val="right"/>
      <w:pPr>
        <w:ind w:hanging="180" w:left="2084"/>
      </w:pPr>
    </w:lvl>
    <w:lvl w:ilvl="3">
      <w:start w:val="1"/>
      <w:numFmt w:val="decimal"/>
      <w:lvlText w:val="%4."/>
      <w:lvlJc w:val="left"/>
      <w:pPr>
        <w:ind w:hanging="360" w:left="2804"/>
      </w:pPr>
    </w:lvl>
    <w:lvl w:ilvl="4">
      <w:start w:val="1"/>
      <w:numFmt w:val="lowerLetter"/>
      <w:lvlText w:val="%5."/>
      <w:lvlJc w:val="left"/>
      <w:pPr>
        <w:ind w:hanging="360" w:left="3524"/>
      </w:pPr>
    </w:lvl>
    <w:lvl w:ilvl="5">
      <w:start w:val="1"/>
      <w:numFmt w:val="lowerRoman"/>
      <w:lvlText w:val="%6."/>
      <w:lvlJc w:val="right"/>
      <w:pPr>
        <w:ind w:hanging="180" w:left="4244"/>
      </w:pPr>
    </w:lvl>
    <w:lvl w:ilvl="6">
      <w:start w:val="1"/>
      <w:numFmt w:val="decimal"/>
      <w:lvlText w:val="%7."/>
      <w:lvlJc w:val="left"/>
      <w:pPr>
        <w:ind w:hanging="360" w:left="4964"/>
      </w:pPr>
    </w:lvl>
    <w:lvl w:ilvl="7">
      <w:start w:val="1"/>
      <w:numFmt w:val="lowerLetter"/>
      <w:lvlText w:val="%8."/>
      <w:lvlJc w:val="left"/>
      <w:pPr>
        <w:ind w:hanging="360" w:left="5684"/>
      </w:pPr>
    </w:lvl>
    <w:lvl w:ilvl="8">
      <w:start w:val="1"/>
      <w:numFmt w:val="lowerRoman"/>
      <w:lvlText w:val="%9."/>
      <w:lvlJc w:val="right"/>
      <w:pPr>
        <w:ind w:hanging="180" w:left="640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evenAndOddHeaders/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tabs>
        <w:tab w:leader="none" w:pos="720" w:val="left"/>
      </w:tabs>
      <w:suppressAutoHyphens w:val="true"/>
      <w:spacing w:after="200" w:before="0" w:line="276" w:lineRule="auto"/>
    </w:pPr>
    <w:rPr>
      <w:rFonts w:ascii="Verdana" w:cs="Arial" w:eastAsia="Verdana" w:hAnsi="Verdana"/>
      <w:color w:val="auto"/>
      <w:sz w:val="22"/>
      <w:szCs w:val="22"/>
      <w:lang w:bidi="ar-SA" w:eastAsia="en-US" w:val="en-GB"/>
    </w:rPr>
  </w:style>
  <w:style w:styleId="style15" w:type="character">
    <w:name w:val="Default Paragraph Font"/>
    <w:next w:val="style15"/>
    <w:rPr/>
  </w:style>
  <w:style w:styleId="style16" w:type="character">
    <w:name w:val="Header Char"/>
    <w:basedOn w:val="style15"/>
    <w:next w:val="style16"/>
    <w:rPr>
      <w:rFonts w:ascii="Verdana" w:cs="Arial" w:eastAsia="Verdana" w:hAnsi="Verdana"/>
    </w:rPr>
  </w:style>
  <w:style w:styleId="style17" w:type="character">
    <w:name w:val="Footnote Text Char"/>
    <w:basedOn w:val="style15"/>
    <w:next w:val="style17"/>
    <w:rPr>
      <w:rFonts w:ascii="Verdana" w:cs="Arial" w:eastAsia="Verdana" w:hAnsi="Verdana"/>
      <w:sz w:val="20"/>
      <w:szCs w:val="20"/>
    </w:rPr>
  </w:style>
  <w:style w:styleId="style18" w:type="character">
    <w:name w:val="footnote reference"/>
    <w:basedOn w:val="style15"/>
    <w:next w:val="style18"/>
    <w:rPr>
      <w:vertAlign w:val="superscript"/>
    </w:rPr>
  </w:style>
  <w:style w:styleId="style19" w:type="character">
    <w:name w:val="Footer Char"/>
    <w:basedOn w:val="style15"/>
    <w:next w:val="style19"/>
    <w:rPr>
      <w:rFonts w:ascii="Verdana" w:cs="Arial" w:eastAsia="Verdana" w:hAnsi="Verdana"/>
    </w:rPr>
  </w:style>
  <w:style w:styleId="style20" w:type="character">
    <w:name w:val="ListLabel 1"/>
    <w:next w:val="style20"/>
    <w:rPr>
      <w:rFonts w:cs="Times New Roman"/>
    </w:rPr>
  </w:style>
  <w:style w:styleId="style21" w:type="character">
    <w:name w:val="Footnote Characters"/>
    <w:next w:val="style21"/>
    <w:rPr/>
  </w:style>
  <w:style w:styleId="style22" w:type="character">
    <w:name w:val="Footnote anchor"/>
    <w:next w:val="style22"/>
    <w:rPr>
      <w:vertAlign w:val="superscript"/>
    </w:rPr>
  </w:style>
  <w:style w:styleId="style23" w:type="character">
    <w:name w:val="Endnote anchor"/>
    <w:next w:val="style23"/>
    <w:rPr>
      <w:vertAlign w:val="superscript"/>
    </w:rPr>
  </w:style>
  <w:style w:styleId="style24" w:type="character">
    <w:name w:val="Endnote Characters"/>
    <w:next w:val="style24"/>
    <w:rPr/>
  </w:style>
  <w:style w:styleId="style25" w:type="paragraph">
    <w:name w:val="Heading"/>
    <w:basedOn w:val="style0"/>
    <w:next w:val="style26"/>
    <w:pPr>
      <w:keepNext/>
      <w:spacing w:after="120" w:before="240"/>
    </w:pPr>
    <w:rPr>
      <w:rFonts w:ascii="Arial" w:cs="Mangal" w:eastAsia="Lucida Sans Unicode" w:hAnsi="Arial"/>
      <w:sz w:val="28"/>
      <w:szCs w:val="28"/>
    </w:rPr>
  </w:style>
  <w:style w:styleId="style26" w:type="paragraph">
    <w:name w:val="Text body"/>
    <w:basedOn w:val="style0"/>
    <w:next w:val="style26"/>
    <w:pPr>
      <w:spacing w:after="120" w:before="0"/>
    </w:pPr>
    <w:rPr/>
  </w:style>
  <w:style w:styleId="style27" w:type="paragraph">
    <w:name w:val="List"/>
    <w:basedOn w:val="style26"/>
    <w:next w:val="style27"/>
    <w:pPr/>
    <w:rPr>
      <w:rFonts w:cs="Mangal"/>
    </w:rPr>
  </w:style>
  <w:style w:styleId="style28" w:type="paragraph">
    <w:name w:val="Caption"/>
    <w:basedOn w:val="style0"/>
    <w:next w:val="style28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9" w:type="paragraph">
    <w:name w:val="Index"/>
    <w:basedOn w:val="style0"/>
    <w:next w:val="style29"/>
    <w:pPr>
      <w:suppressLineNumbers/>
    </w:pPr>
    <w:rPr>
      <w:rFonts w:cs="Mangal"/>
    </w:rPr>
  </w:style>
  <w:style w:styleId="style30" w:type="paragraph">
    <w:name w:val="List Paragraph"/>
    <w:basedOn w:val="style0"/>
    <w:next w:val="style30"/>
    <w:pPr>
      <w:ind w:hanging="0" w:left="720" w:right="0"/>
    </w:pPr>
    <w:rPr/>
  </w:style>
  <w:style w:styleId="style31" w:type="paragraph">
    <w:name w:val="Header"/>
    <w:basedOn w:val="style0"/>
    <w:next w:val="style31"/>
    <w:pPr>
      <w:suppressLineNumbers/>
      <w:tabs>
        <w:tab w:leader="none" w:pos="4513" w:val="center"/>
        <w:tab w:leader="none" w:pos="9026" w:val="right"/>
      </w:tabs>
      <w:spacing w:after="0" w:before="0" w:line="100" w:lineRule="atLeast"/>
    </w:pPr>
    <w:rPr/>
  </w:style>
  <w:style w:styleId="style32" w:type="paragraph">
    <w:name w:val="odluka-zakon"/>
    <w:basedOn w:val="style0"/>
    <w:next w:val="style32"/>
    <w:pPr>
      <w:spacing w:after="28" w:before="28" w:line="100" w:lineRule="atLeast"/>
    </w:pPr>
    <w:rPr>
      <w:rFonts w:ascii="Times New Roman" w:cs="Times New Roman" w:eastAsia="Times New Roman" w:hAnsi="Times New Roman"/>
      <w:sz w:val="24"/>
      <w:szCs w:val="24"/>
      <w:lang w:eastAsia="en-GB"/>
    </w:rPr>
  </w:style>
  <w:style w:styleId="style33" w:type="paragraph">
    <w:name w:val="footnote text"/>
    <w:basedOn w:val="style0"/>
    <w:next w:val="style33"/>
    <w:pPr>
      <w:spacing w:after="0" w:before="0" w:line="100" w:lineRule="atLeast"/>
    </w:pPr>
    <w:rPr>
      <w:sz w:val="20"/>
      <w:szCs w:val="20"/>
    </w:rPr>
  </w:style>
  <w:style w:styleId="style34" w:type="paragraph">
    <w:name w:val="Footer"/>
    <w:basedOn w:val="style0"/>
    <w:next w:val="style34"/>
    <w:pPr>
      <w:suppressLineNumbers/>
      <w:tabs>
        <w:tab w:leader="none" w:pos="4513" w:val="center"/>
        <w:tab w:leader="none" w:pos="9026" w:val="right"/>
      </w:tabs>
      <w:spacing w:after="0" w:before="0" w:line="100" w:lineRule="atLeast"/>
    </w:pPr>
    <w:rPr/>
  </w:style>
  <w:style w:styleId="style35" w:type="paragraph">
    <w:name w:val="Footnote"/>
    <w:basedOn w:val="style0"/>
    <w:next w:val="style35"/>
    <w:pPr>
      <w:suppressLineNumbers/>
      <w:ind w:hanging="339" w:left="339" w:right="0"/>
    </w:pPr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otnotes" Target="footnotes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2020-01-09T09:09:00.00Z</dcterms:created>
  <dc:creator>Jelena Stankovic</dc:creator>
  <cp:lastModifiedBy>Jelena Dj. Golubovic</cp:lastModifiedBy>
  <dcterms:modified xsi:type="dcterms:W3CDTF">2020-01-09T09:09:00.00Z</dcterms:modified>
  <cp:revision>2</cp:revision>
</cp:coreProperties>
</file>